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680"/>
        </w:tabs>
        <w:jc w:val="center"/>
      </w:pPr>
      <w:r>
        <w:rPr>
          <w:rFonts w:ascii="Times New Roman" w:hAnsi="Times New Roman" w:cs="Times New Roman"/>
          <w:color w:val="auto"/>
          <w:sz w:val="40"/>
          <w:u w:val="single"/>
        </w:rPr>
        <w:t>RESUME</w:t>
      </w:r>
    </w:p>
    <w:p>
      <w:pPr>
        <w:rPr>
          <w:sz w:val="40"/>
          <w:u w:val="single"/>
        </w:rPr>
      </w:pPr>
    </w:p>
    <w:tbl>
      <w:tblPr>
        <w:tblStyle w:val="14"/>
        <w:tblW w:w="10565" w:type="dxa"/>
        <w:tblInd w:w="0" w:type="dxa"/>
        <w:tblLayout w:type="fixed"/>
        <w:tblCellMar>
          <w:top w:w="0" w:type="dxa"/>
          <w:left w:w="108" w:type="dxa"/>
          <w:bottom w:w="0" w:type="dxa"/>
          <w:right w:w="108" w:type="dxa"/>
        </w:tblCellMar>
      </w:tblPr>
      <w:tblGrid>
        <w:gridCol w:w="5272"/>
        <w:gridCol w:w="5293"/>
      </w:tblGrid>
      <w:tr>
        <w:tblPrEx>
          <w:tblLayout w:type="fixed"/>
          <w:tblCellMar>
            <w:top w:w="0" w:type="dxa"/>
            <w:left w:w="108" w:type="dxa"/>
            <w:bottom w:w="0" w:type="dxa"/>
            <w:right w:w="108" w:type="dxa"/>
          </w:tblCellMar>
        </w:tblPrEx>
        <w:trPr>
          <w:trHeight w:val="189" w:hRule="atLeast"/>
        </w:trPr>
        <w:tc>
          <w:tcPr>
            <w:tcW w:w="5272" w:type="dxa"/>
            <w:vAlign w:val="top"/>
          </w:tcPr>
          <w:p>
            <w:pPr>
              <w:spacing w:line="26" w:lineRule="atLeast"/>
              <w:jc w:val="both"/>
            </w:pPr>
            <w:r>
              <w:rPr>
                <w:b/>
                <w:sz w:val="24"/>
              </w:rPr>
              <w:t>HARDEEP SINGH</w:t>
            </w:r>
          </w:p>
          <w:p>
            <w:pPr>
              <w:spacing w:line="26" w:lineRule="atLeast"/>
              <w:jc w:val="both"/>
            </w:pPr>
            <w:r>
              <w:rPr>
                <w:sz w:val="24"/>
              </w:rPr>
              <w:t>2</w:t>
            </w:r>
            <w:r>
              <w:rPr>
                <w:sz w:val="24"/>
                <w:lang w:val="en-US"/>
              </w:rPr>
              <w:t>6</w:t>
            </w:r>
            <w:r>
              <w:rPr>
                <w:sz w:val="24"/>
              </w:rPr>
              <w:t xml:space="preserve">, Male, Indian. </w:t>
            </w:r>
          </w:p>
          <w:p>
            <w:pPr>
              <w:spacing w:line="26" w:lineRule="atLeast"/>
              <w:jc w:val="both"/>
              <w:rPr>
                <w:sz w:val="24"/>
              </w:rPr>
            </w:pPr>
          </w:p>
        </w:tc>
        <w:tc>
          <w:tcPr>
            <w:tcW w:w="5293" w:type="dxa"/>
            <w:vAlign w:val="top"/>
          </w:tcPr>
          <w:p>
            <w:pPr>
              <w:spacing w:line="26" w:lineRule="atLeast"/>
              <w:ind w:right="989"/>
            </w:pPr>
            <w:r>
              <w:rPr>
                <w:b/>
                <w:sz w:val="24"/>
              </w:rPr>
              <w:t xml:space="preserve">           </w:t>
            </w:r>
            <w:r>
              <w:rPr>
                <w:b/>
                <w:sz w:val="24"/>
                <w:lang w:val="en-IN"/>
              </w:rPr>
              <w:t xml:space="preserve">       </w:t>
            </w:r>
            <w:r>
              <w:rPr>
                <w:b/>
                <w:sz w:val="24"/>
              </w:rPr>
              <w:t xml:space="preserve">47, Link Road, </w:t>
            </w:r>
          </w:p>
          <w:p>
            <w:pPr>
              <w:spacing w:line="26" w:lineRule="atLeast"/>
              <w:ind w:right="989"/>
            </w:pPr>
            <w:r>
              <w:rPr>
                <w:b/>
                <w:sz w:val="24"/>
              </w:rPr>
              <w:t xml:space="preserve">          </w:t>
            </w:r>
            <w:r>
              <w:rPr>
                <w:b/>
                <w:sz w:val="24"/>
                <w:lang w:val="en-IN"/>
              </w:rPr>
              <w:t xml:space="preserve">       </w:t>
            </w:r>
            <w:r>
              <w:rPr>
                <w:b/>
                <w:sz w:val="24"/>
              </w:rPr>
              <w:t xml:space="preserve"> Kapurthala, Punjab.</w:t>
            </w:r>
          </w:p>
          <w:p>
            <w:pPr>
              <w:spacing w:line="26" w:lineRule="atLeast"/>
              <w:ind w:right="989"/>
              <w:rPr>
                <w:b/>
                <w:sz w:val="24"/>
              </w:rPr>
            </w:pPr>
            <w:r>
              <w:rPr>
                <w:b/>
                <w:sz w:val="24"/>
              </w:rPr>
              <w:t xml:space="preserve">           </w:t>
            </w:r>
            <w:r>
              <w:rPr>
                <w:b/>
                <w:sz w:val="24"/>
                <w:lang w:val="en-IN"/>
              </w:rPr>
              <w:t xml:space="preserve">       </w:t>
            </w:r>
            <w:r>
              <w:fldChar w:fldCharType="begin"/>
            </w:r>
            <w:r>
              <w:instrText xml:space="preserve"> HYPERLINK "mailto:hardeepkpt1@gmail.com"</w:instrText>
            </w:r>
            <w:r>
              <w:fldChar w:fldCharType="separate"/>
            </w:r>
            <w:r>
              <w:rPr>
                <w:rStyle w:val="12"/>
                <w:b/>
                <w:sz w:val="24"/>
              </w:rPr>
              <w:t>hardeepkpt1@gmail.com</w:t>
            </w:r>
            <w:r>
              <w:fldChar w:fldCharType="end"/>
            </w:r>
          </w:p>
          <w:p>
            <w:pPr>
              <w:spacing w:line="26" w:lineRule="atLeast"/>
              <w:ind w:right="989"/>
            </w:pPr>
            <w:r>
              <w:rPr>
                <w:b/>
                <w:sz w:val="24"/>
              </w:rPr>
              <w:t xml:space="preserve">           </w:t>
            </w:r>
            <w:r>
              <w:rPr>
                <w:b/>
                <w:sz w:val="24"/>
                <w:lang w:val="en-IN"/>
              </w:rPr>
              <w:t xml:space="preserve">       </w:t>
            </w:r>
            <w:r>
              <w:rPr>
                <w:b/>
                <w:sz w:val="24"/>
              </w:rPr>
              <w:t>9803905949</w:t>
            </w:r>
          </w:p>
        </w:tc>
      </w:tr>
    </w:tbl>
    <w:p>
      <w:pPr>
        <w:pStyle w:val="4"/>
        <w:widowControl/>
        <w:spacing w:line="480" w:lineRule="auto"/>
        <w:jc w:val="center"/>
      </w:pPr>
      <w:r>
        <w:rPr>
          <w:rFonts w:ascii="Times New Roman" w:hAnsi="Times New Roman" w:cs="Times New Roman"/>
          <w:sz w:val="24"/>
        </w:rPr>
        <w:t>---------------------------------------------------------------------------------------------------------------------</w:t>
      </w:r>
    </w:p>
    <w:p>
      <w:pPr>
        <w:pStyle w:val="4"/>
        <w:widowControl/>
        <w:spacing w:line="480" w:lineRule="auto"/>
        <w:jc w:val="center"/>
      </w:pPr>
      <w:r>
        <w:rPr>
          <w:rFonts w:ascii="Times New Roman" w:hAnsi="Times New Roman" w:cs="Times New Roman"/>
          <w:sz w:val="24"/>
        </w:rPr>
        <w:t>PROFESSIONAL OBJECTIVE</w:t>
      </w:r>
    </w:p>
    <w:p>
      <w:pPr>
        <w:jc w:val="both"/>
      </w:pPr>
      <w:r>
        <w:t xml:space="preserve">Digital marketing person experienced in WordPress, </w:t>
      </w:r>
      <w:r>
        <w:rPr>
          <w:lang w:val="en-IN"/>
        </w:rPr>
        <w:t xml:space="preserve">Local business </w:t>
      </w:r>
      <w:r>
        <w:t>SEO,</w:t>
      </w:r>
      <w:r>
        <w:rPr>
          <w:lang w:val="en-IN"/>
        </w:rPr>
        <w:t xml:space="preserve"> Organic SEO,</w:t>
      </w:r>
      <w:r>
        <w:t xml:space="preserve"> GEO, SMO,</w:t>
      </w:r>
      <w:r>
        <w:rPr>
          <w:lang w:val="en-IN"/>
        </w:rPr>
        <w:t xml:space="preserve"> SMM, ORM,</w:t>
      </w:r>
      <w:r>
        <w:t xml:space="preserve"> AdSense, AdWords and Analytics account management looking forward to associate with an organization, where I can contribute and upgrade my knowledge, for development of self and organization served.</w:t>
      </w:r>
    </w:p>
    <w:p>
      <w:pPr>
        <w:jc w:val="both"/>
      </w:pPr>
    </w:p>
    <w:p>
      <w:pPr>
        <w:shd w:val="clear" w:color="auto" w:fill="A6A6A6"/>
        <w:spacing w:before="240" w:line="26" w:lineRule="atLeast"/>
        <w:jc w:val="both"/>
      </w:pPr>
      <w:r>
        <w:rPr>
          <w:b/>
          <w:sz w:val="24"/>
          <w:szCs w:val="22"/>
        </w:rPr>
        <w:t>Education Credentials</w:t>
      </w:r>
    </w:p>
    <w:p>
      <w:pPr>
        <w:tabs>
          <w:tab w:val="left" w:pos="720"/>
          <w:tab w:val="left" w:pos="1440"/>
          <w:tab w:val="left" w:pos="2745"/>
        </w:tabs>
        <w:spacing w:line="26" w:lineRule="atLeast"/>
        <w:jc w:val="both"/>
      </w:pPr>
      <w:r>
        <w:tab/>
      </w:r>
      <w:r>
        <w:tab/>
      </w:r>
      <w:r>
        <w:tab/>
      </w:r>
    </w:p>
    <w:tbl>
      <w:tblPr>
        <w:tblStyle w:val="14"/>
        <w:tblW w:w="9388" w:type="dxa"/>
        <w:tblInd w:w="108" w:type="dxa"/>
        <w:tblLayout w:type="fixed"/>
        <w:tblCellMar>
          <w:top w:w="0" w:type="dxa"/>
          <w:left w:w="108" w:type="dxa"/>
          <w:bottom w:w="0" w:type="dxa"/>
          <w:right w:w="108" w:type="dxa"/>
        </w:tblCellMar>
      </w:tblPr>
      <w:tblGrid>
        <w:gridCol w:w="1643"/>
        <w:gridCol w:w="2805"/>
        <w:gridCol w:w="1432"/>
        <w:gridCol w:w="2148"/>
        <w:gridCol w:w="1360"/>
      </w:tblGrid>
      <w:tr>
        <w:tblPrEx>
          <w:tblLayout w:type="fixed"/>
          <w:tblCellMar>
            <w:top w:w="0" w:type="dxa"/>
            <w:left w:w="108" w:type="dxa"/>
            <w:bottom w:w="0" w:type="dxa"/>
            <w:right w:w="108" w:type="dxa"/>
          </w:tblCellMar>
        </w:tblPrEx>
        <w:trPr>
          <w:trHeight w:val="454" w:hRule="atLeast"/>
        </w:trPr>
        <w:tc>
          <w:tcPr>
            <w:tcW w:w="1643" w:type="dxa"/>
            <w:tcBorders>
              <w:top w:val="single" w:color="000000" w:sz="4" w:space="0"/>
              <w:left w:val="single" w:color="000000" w:sz="4" w:space="0"/>
              <w:bottom w:val="single" w:color="000000" w:sz="4" w:space="0"/>
            </w:tcBorders>
            <w:vAlign w:val="center"/>
          </w:tcPr>
          <w:p>
            <w:pPr>
              <w:snapToGrid w:val="0"/>
              <w:jc w:val="center"/>
            </w:pPr>
            <w:r>
              <w:rPr>
                <w:rFonts w:ascii="Verdana" w:hAnsi="Verdana" w:cs="Verdana"/>
                <w:b/>
                <w:bCs/>
                <w:sz w:val="16"/>
                <w:szCs w:val="16"/>
                <w:lang w:eastAsia="ar-SA"/>
              </w:rPr>
              <w:t>Standard</w:t>
            </w:r>
          </w:p>
        </w:tc>
        <w:tc>
          <w:tcPr>
            <w:tcW w:w="2805" w:type="dxa"/>
            <w:tcBorders>
              <w:top w:val="single" w:color="000000" w:sz="4" w:space="0"/>
              <w:left w:val="single" w:color="000000" w:sz="4" w:space="0"/>
              <w:bottom w:val="single" w:color="000000" w:sz="4" w:space="0"/>
            </w:tcBorders>
            <w:vAlign w:val="center"/>
          </w:tcPr>
          <w:p>
            <w:pPr>
              <w:snapToGrid w:val="0"/>
              <w:jc w:val="center"/>
            </w:pPr>
            <w:r>
              <w:rPr>
                <w:rFonts w:ascii="Verdana" w:hAnsi="Verdana" w:cs="Verdana"/>
                <w:b/>
                <w:bCs/>
                <w:sz w:val="16"/>
                <w:szCs w:val="16"/>
                <w:lang w:eastAsia="ar-SA"/>
              </w:rPr>
              <w:t>University</w:t>
            </w:r>
            <w:r>
              <w:rPr>
                <w:b/>
              </w:rPr>
              <w:t>/</w:t>
            </w:r>
            <w:r>
              <w:rPr>
                <w:rFonts w:ascii="Verdana" w:hAnsi="Verdana" w:cs="Verdana"/>
                <w:b/>
                <w:bCs/>
                <w:sz w:val="16"/>
                <w:szCs w:val="16"/>
                <w:lang w:eastAsia="ar-SA"/>
              </w:rPr>
              <w:t>School</w:t>
            </w:r>
          </w:p>
        </w:tc>
        <w:tc>
          <w:tcPr>
            <w:tcW w:w="1432" w:type="dxa"/>
            <w:tcBorders>
              <w:top w:val="single" w:color="000000" w:sz="4" w:space="0"/>
              <w:left w:val="single" w:color="000000" w:sz="4" w:space="0"/>
              <w:bottom w:val="single" w:color="000000" w:sz="4" w:space="0"/>
            </w:tcBorders>
            <w:vAlign w:val="center"/>
          </w:tcPr>
          <w:p>
            <w:pPr>
              <w:snapToGrid w:val="0"/>
              <w:jc w:val="center"/>
            </w:pPr>
            <w:r>
              <w:rPr>
                <w:rFonts w:ascii="Verdana" w:hAnsi="Verdana" w:cs="Verdana"/>
                <w:b/>
                <w:bCs/>
                <w:sz w:val="16"/>
                <w:szCs w:val="16"/>
                <w:lang w:eastAsia="ar-SA"/>
              </w:rPr>
              <w:t>Year</w:t>
            </w:r>
            <w:r>
              <w:rPr>
                <w:rFonts w:ascii="Verdana" w:hAnsi="Verdana" w:cs="Verdana"/>
                <w:b/>
                <w:bCs/>
                <w:sz w:val="16"/>
                <w:szCs w:val="16"/>
                <w:lang w:val="en-IN" w:eastAsia="ar-SA"/>
              </w:rPr>
              <w:t xml:space="preserve"> of Completion</w:t>
            </w:r>
          </w:p>
        </w:tc>
        <w:tc>
          <w:tcPr>
            <w:tcW w:w="2148" w:type="dxa"/>
            <w:tcBorders>
              <w:top w:val="single" w:color="000000" w:sz="4" w:space="0"/>
              <w:left w:val="single" w:color="000000" w:sz="4" w:space="0"/>
              <w:bottom w:val="single" w:color="000000" w:sz="4" w:space="0"/>
            </w:tcBorders>
            <w:vAlign w:val="center"/>
          </w:tcPr>
          <w:p>
            <w:pPr>
              <w:snapToGrid w:val="0"/>
              <w:jc w:val="center"/>
            </w:pPr>
            <w:r>
              <w:rPr>
                <w:rFonts w:ascii="Verdana" w:hAnsi="Verdana" w:cs="Verdana"/>
                <w:b/>
                <w:bCs/>
                <w:sz w:val="16"/>
                <w:szCs w:val="16"/>
                <w:lang w:eastAsia="ar-SA"/>
              </w:rPr>
              <w:t>University/Board</w:t>
            </w:r>
          </w:p>
        </w:tc>
        <w:tc>
          <w:tcPr>
            <w:tcW w:w="1360" w:type="dxa"/>
            <w:tcBorders>
              <w:top w:val="single" w:color="000000" w:sz="4" w:space="0"/>
              <w:left w:val="single" w:color="000000" w:sz="4" w:space="0"/>
              <w:bottom w:val="single" w:color="000000" w:sz="4" w:space="0"/>
              <w:right w:val="single" w:color="000000" w:sz="4" w:space="0"/>
            </w:tcBorders>
            <w:vAlign w:val="center"/>
          </w:tcPr>
          <w:p>
            <w:pPr>
              <w:snapToGrid w:val="0"/>
              <w:jc w:val="center"/>
            </w:pPr>
            <w:r>
              <w:rPr>
                <w:rFonts w:ascii="Verdana" w:hAnsi="Verdana" w:cs="Verdana"/>
                <w:b/>
                <w:bCs/>
                <w:sz w:val="16"/>
                <w:szCs w:val="16"/>
                <w:lang w:eastAsia="ar-SA"/>
              </w:rPr>
              <w:t>Percentage</w:t>
            </w:r>
          </w:p>
        </w:tc>
      </w:tr>
      <w:tr>
        <w:tblPrEx>
          <w:tblLayout w:type="fixed"/>
          <w:tblCellMar>
            <w:top w:w="0" w:type="dxa"/>
            <w:left w:w="108" w:type="dxa"/>
            <w:bottom w:w="0" w:type="dxa"/>
            <w:right w:w="108" w:type="dxa"/>
          </w:tblCellMar>
        </w:tblPrEx>
        <w:trPr>
          <w:trHeight w:val="454" w:hRule="atLeast"/>
        </w:trPr>
        <w:tc>
          <w:tcPr>
            <w:tcW w:w="1643" w:type="dxa"/>
            <w:tcBorders>
              <w:top w:val="single" w:color="000000" w:sz="4" w:space="0"/>
              <w:left w:val="single" w:color="000000" w:sz="4" w:space="0"/>
              <w:bottom w:val="single" w:color="000000" w:sz="4" w:space="0"/>
            </w:tcBorders>
            <w:vAlign w:val="center"/>
          </w:tcPr>
          <w:p>
            <w:pPr>
              <w:snapToGrid w:val="0"/>
            </w:pPr>
            <w:r>
              <w:rPr>
                <w:rFonts w:ascii="Verdana" w:hAnsi="Verdana" w:cs="Verdana"/>
                <w:b/>
                <w:bCs/>
                <w:iCs/>
                <w:sz w:val="16"/>
                <w:szCs w:val="16"/>
                <w:lang w:eastAsia="ar-SA"/>
              </w:rPr>
              <w:t>M. Tech(CSE)</w:t>
            </w:r>
          </w:p>
        </w:tc>
        <w:tc>
          <w:tcPr>
            <w:tcW w:w="2805" w:type="dxa"/>
            <w:tcBorders>
              <w:top w:val="single" w:color="000000" w:sz="4" w:space="0"/>
              <w:left w:val="single" w:color="000000" w:sz="4" w:space="0"/>
              <w:bottom w:val="single" w:color="000000" w:sz="4" w:space="0"/>
            </w:tcBorders>
            <w:vAlign w:val="center"/>
          </w:tcPr>
          <w:p>
            <w:pPr>
              <w:snapToGrid w:val="0"/>
            </w:pPr>
            <w:r>
              <w:rPr>
                <w:rFonts w:ascii="Verdana" w:hAnsi="Verdana" w:cs="Verdana"/>
                <w:sz w:val="16"/>
                <w:szCs w:val="16"/>
                <w:lang w:eastAsia="ar-SA"/>
              </w:rPr>
              <w:t>DAVIET, Jalandhar</w:t>
            </w:r>
          </w:p>
        </w:tc>
        <w:tc>
          <w:tcPr>
            <w:tcW w:w="1432" w:type="dxa"/>
            <w:tcBorders>
              <w:top w:val="single" w:color="000000" w:sz="4" w:space="0"/>
              <w:left w:val="single" w:color="000000" w:sz="4" w:space="0"/>
              <w:bottom w:val="single" w:color="000000" w:sz="4" w:space="0"/>
            </w:tcBorders>
            <w:vAlign w:val="center"/>
          </w:tcPr>
          <w:p>
            <w:pPr>
              <w:snapToGrid w:val="0"/>
              <w:jc w:val="center"/>
            </w:pPr>
            <w:r>
              <w:rPr>
                <w:rFonts w:ascii="Verdana" w:hAnsi="Verdana" w:cs="Verdana"/>
                <w:bCs/>
                <w:sz w:val="16"/>
                <w:szCs w:val="16"/>
                <w:lang w:eastAsia="ar-SA"/>
              </w:rPr>
              <w:t>2016</w:t>
            </w:r>
          </w:p>
        </w:tc>
        <w:tc>
          <w:tcPr>
            <w:tcW w:w="2148" w:type="dxa"/>
            <w:tcBorders>
              <w:top w:val="single" w:color="000000" w:sz="4" w:space="0"/>
              <w:left w:val="single" w:color="000000" w:sz="4" w:space="0"/>
              <w:bottom w:val="single" w:color="000000" w:sz="4" w:space="0"/>
            </w:tcBorders>
            <w:vAlign w:val="center"/>
          </w:tcPr>
          <w:p>
            <w:pPr>
              <w:snapToGrid w:val="0"/>
            </w:pPr>
            <w:r>
              <w:rPr>
                <w:rFonts w:ascii="Verdana" w:hAnsi="Verdana" w:cs="Verdana"/>
                <w:sz w:val="16"/>
                <w:szCs w:val="16"/>
                <w:lang w:eastAsia="ar-SA"/>
              </w:rPr>
              <w:t>Punjab Technical University, Kapurthala.</w:t>
            </w:r>
          </w:p>
        </w:tc>
        <w:tc>
          <w:tcPr>
            <w:tcW w:w="1360" w:type="dxa"/>
            <w:tcBorders>
              <w:top w:val="single" w:color="000000" w:sz="4" w:space="0"/>
              <w:left w:val="single" w:color="000000" w:sz="4" w:space="0"/>
              <w:bottom w:val="single" w:color="000000" w:sz="4" w:space="0"/>
              <w:right w:val="single" w:color="000000" w:sz="4" w:space="0"/>
            </w:tcBorders>
            <w:vAlign w:val="center"/>
          </w:tcPr>
          <w:p>
            <w:pPr>
              <w:snapToGrid w:val="0"/>
              <w:jc w:val="center"/>
            </w:pPr>
            <w:r>
              <w:rPr>
                <w:rFonts w:ascii="Verdana" w:hAnsi="Verdana" w:cs="Verdana"/>
                <w:bCs/>
                <w:sz w:val="16"/>
                <w:szCs w:val="16"/>
                <w:lang w:eastAsia="ar-SA"/>
              </w:rPr>
              <w:t>69%</w:t>
            </w:r>
          </w:p>
        </w:tc>
      </w:tr>
      <w:tr>
        <w:tblPrEx>
          <w:tblLayout w:type="fixed"/>
          <w:tblCellMar>
            <w:top w:w="0" w:type="dxa"/>
            <w:left w:w="108" w:type="dxa"/>
            <w:bottom w:w="0" w:type="dxa"/>
            <w:right w:w="108" w:type="dxa"/>
          </w:tblCellMar>
        </w:tblPrEx>
        <w:trPr>
          <w:trHeight w:val="454" w:hRule="atLeast"/>
        </w:trPr>
        <w:tc>
          <w:tcPr>
            <w:tcW w:w="1643" w:type="dxa"/>
            <w:tcBorders>
              <w:left w:val="single" w:color="000000" w:sz="4" w:space="0"/>
              <w:bottom w:val="single" w:color="000000" w:sz="4" w:space="0"/>
            </w:tcBorders>
            <w:vAlign w:val="center"/>
          </w:tcPr>
          <w:p>
            <w:pPr>
              <w:snapToGrid w:val="0"/>
            </w:pPr>
            <w:r>
              <w:rPr>
                <w:rFonts w:ascii="Verdana" w:hAnsi="Verdana" w:cs="Verdana"/>
                <w:b/>
                <w:bCs/>
                <w:iCs/>
                <w:sz w:val="16"/>
                <w:szCs w:val="16"/>
                <w:lang w:eastAsia="ar-SA"/>
              </w:rPr>
              <w:t>B. Tech(CSE)</w:t>
            </w:r>
          </w:p>
        </w:tc>
        <w:tc>
          <w:tcPr>
            <w:tcW w:w="2805" w:type="dxa"/>
            <w:tcBorders>
              <w:left w:val="single" w:color="000000" w:sz="4" w:space="0"/>
              <w:bottom w:val="single" w:color="000000" w:sz="4" w:space="0"/>
            </w:tcBorders>
            <w:vAlign w:val="center"/>
          </w:tcPr>
          <w:p>
            <w:pPr>
              <w:snapToGrid w:val="0"/>
            </w:pPr>
            <w:r>
              <w:rPr>
                <w:rFonts w:ascii="Verdana" w:hAnsi="Verdana" w:cs="Verdana"/>
                <w:sz w:val="16"/>
                <w:szCs w:val="16"/>
                <w:lang w:eastAsia="ar-SA"/>
              </w:rPr>
              <w:t>Anand College of Engineering and Management, Kapurthala.</w:t>
            </w:r>
          </w:p>
        </w:tc>
        <w:tc>
          <w:tcPr>
            <w:tcW w:w="1432" w:type="dxa"/>
            <w:tcBorders>
              <w:left w:val="single" w:color="000000" w:sz="4" w:space="0"/>
              <w:bottom w:val="single" w:color="000000" w:sz="4" w:space="0"/>
            </w:tcBorders>
            <w:vAlign w:val="center"/>
          </w:tcPr>
          <w:p>
            <w:pPr>
              <w:snapToGrid w:val="0"/>
              <w:jc w:val="center"/>
            </w:pPr>
            <w:r>
              <w:rPr>
                <w:rFonts w:ascii="Verdana" w:hAnsi="Verdana" w:cs="Verdana"/>
                <w:sz w:val="16"/>
                <w:szCs w:val="16"/>
                <w:lang w:eastAsia="ar-SA"/>
              </w:rPr>
              <w:t>2014</w:t>
            </w:r>
          </w:p>
        </w:tc>
        <w:tc>
          <w:tcPr>
            <w:tcW w:w="2148" w:type="dxa"/>
            <w:tcBorders>
              <w:left w:val="single" w:color="000000" w:sz="4" w:space="0"/>
              <w:bottom w:val="single" w:color="000000" w:sz="4" w:space="0"/>
            </w:tcBorders>
            <w:vAlign w:val="center"/>
          </w:tcPr>
          <w:p>
            <w:pPr>
              <w:snapToGrid w:val="0"/>
            </w:pPr>
            <w:r>
              <w:rPr>
                <w:rFonts w:ascii="Verdana" w:hAnsi="Verdana" w:cs="Verdana"/>
                <w:sz w:val="16"/>
                <w:szCs w:val="16"/>
                <w:lang w:eastAsia="ar-SA"/>
              </w:rPr>
              <w:t>Punjab Technical University, Kapurthala.</w:t>
            </w:r>
          </w:p>
        </w:tc>
        <w:tc>
          <w:tcPr>
            <w:tcW w:w="1360" w:type="dxa"/>
            <w:tcBorders>
              <w:left w:val="single" w:color="000000" w:sz="4" w:space="0"/>
              <w:bottom w:val="single" w:color="000000" w:sz="4" w:space="0"/>
              <w:right w:val="single" w:color="000000" w:sz="4" w:space="0"/>
            </w:tcBorders>
            <w:vAlign w:val="center"/>
          </w:tcPr>
          <w:p>
            <w:pPr>
              <w:snapToGrid w:val="0"/>
              <w:jc w:val="center"/>
            </w:pPr>
            <w:r>
              <w:rPr>
                <w:rFonts w:ascii="Verdana" w:hAnsi="Verdana" w:cs="Verdana"/>
                <w:sz w:val="16"/>
                <w:szCs w:val="16"/>
                <w:lang w:eastAsia="ar-SA"/>
              </w:rPr>
              <w:t>79.3%</w:t>
            </w:r>
          </w:p>
        </w:tc>
      </w:tr>
      <w:tr>
        <w:tblPrEx>
          <w:tblLayout w:type="fixed"/>
          <w:tblCellMar>
            <w:top w:w="0" w:type="dxa"/>
            <w:left w:w="108" w:type="dxa"/>
            <w:bottom w:w="0" w:type="dxa"/>
            <w:right w:w="108" w:type="dxa"/>
          </w:tblCellMar>
        </w:tblPrEx>
        <w:trPr>
          <w:trHeight w:val="454" w:hRule="atLeast"/>
        </w:trPr>
        <w:tc>
          <w:tcPr>
            <w:tcW w:w="1643" w:type="dxa"/>
            <w:tcBorders>
              <w:left w:val="single" w:color="000000" w:sz="4" w:space="0"/>
              <w:bottom w:val="single" w:color="000000" w:sz="4" w:space="0"/>
            </w:tcBorders>
            <w:vAlign w:val="center"/>
          </w:tcPr>
          <w:p>
            <w:pPr>
              <w:snapToGrid w:val="0"/>
            </w:pPr>
            <w:r>
              <w:rPr>
                <w:rFonts w:ascii="Verdana" w:hAnsi="Verdana" w:cs="Verdana"/>
                <w:b/>
                <w:bCs/>
                <w:iCs/>
                <w:sz w:val="16"/>
                <w:szCs w:val="16"/>
                <w:lang w:eastAsia="ar-SA"/>
              </w:rPr>
              <w:t>DIPLOMA(CSE)</w:t>
            </w:r>
          </w:p>
        </w:tc>
        <w:tc>
          <w:tcPr>
            <w:tcW w:w="2805" w:type="dxa"/>
            <w:tcBorders>
              <w:left w:val="single" w:color="000000" w:sz="4" w:space="0"/>
              <w:bottom w:val="single" w:color="000000" w:sz="4" w:space="0"/>
            </w:tcBorders>
            <w:vAlign w:val="center"/>
          </w:tcPr>
          <w:p>
            <w:pPr>
              <w:snapToGrid w:val="0"/>
            </w:pPr>
            <w:r>
              <w:rPr>
                <w:rFonts w:ascii="Verdana" w:hAnsi="Verdana" w:cs="Verdana"/>
                <w:sz w:val="16"/>
                <w:szCs w:val="16"/>
                <w:lang w:eastAsia="ar-SA"/>
              </w:rPr>
              <w:t>Mehar Chand Polytechnic College, Jalandhar.</w:t>
            </w:r>
          </w:p>
        </w:tc>
        <w:tc>
          <w:tcPr>
            <w:tcW w:w="1432" w:type="dxa"/>
            <w:tcBorders>
              <w:left w:val="single" w:color="000000" w:sz="4" w:space="0"/>
              <w:bottom w:val="single" w:color="000000" w:sz="4" w:space="0"/>
            </w:tcBorders>
            <w:vAlign w:val="center"/>
          </w:tcPr>
          <w:p>
            <w:pPr>
              <w:snapToGrid w:val="0"/>
              <w:jc w:val="center"/>
            </w:pPr>
            <w:r>
              <w:rPr>
                <w:rFonts w:ascii="Verdana" w:hAnsi="Verdana" w:cs="Verdana"/>
                <w:sz w:val="16"/>
                <w:szCs w:val="16"/>
                <w:lang w:eastAsia="ar-SA"/>
              </w:rPr>
              <w:t>2011</w:t>
            </w:r>
          </w:p>
        </w:tc>
        <w:tc>
          <w:tcPr>
            <w:tcW w:w="2148" w:type="dxa"/>
            <w:tcBorders>
              <w:left w:val="single" w:color="000000" w:sz="4" w:space="0"/>
              <w:bottom w:val="single" w:color="000000" w:sz="4" w:space="0"/>
            </w:tcBorders>
            <w:vAlign w:val="center"/>
          </w:tcPr>
          <w:p>
            <w:pPr>
              <w:snapToGrid w:val="0"/>
            </w:pPr>
            <w:r>
              <w:rPr>
                <w:rFonts w:ascii="Verdana" w:hAnsi="Verdana" w:cs="Verdana"/>
                <w:sz w:val="16"/>
                <w:szCs w:val="16"/>
                <w:lang w:eastAsia="ar-SA"/>
              </w:rPr>
              <w:t>Punjab State Board Of Technical Education And Training, Chandigarh.</w:t>
            </w:r>
          </w:p>
        </w:tc>
        <w:tc>
          <w:tcPr>
            <w:tcW w:w="1360" w:type="dxa"/>
            <w:tcBorders>
              <w:left w:val="single" w:color="000000" w:sz="4" w:space="0"/>
              <w:bottom w:val="single" w:color="000000" w:sz="4" w:space="0"/>
              <w:right w:val="single" w:color="000000" w:sz="4" w:space="0"/>
            </w:tcBorders>
            <w:vAlign w:val="center"/>
          </w:tcPr>
          <w:p>
            <w:pPr>
              <w:snapToGrid w:val="0"/>
              <w:jc w:val="center"/>
            </w:pPr>
            <w:r>
              <w:rPr>
                <w:rFonts w:ascii="Verdana" w:hAnsi="Verdana" w:cs="Verdana"/>
                <w:sz w:val="16"/>
                <w:szCs w:val="16"/>
                <w:lang w:eastAsia="ar-SA"/>
              </w:rPr>
              <w:t>74%</w:t>
            </w:r>
          </w:p>
        </w:tc>
      </w:tr>
      <w:tr>
        <w:tblPrEx>
          <w:tblLayout w:type="fixed"/>
          <w:tblCellMar>
            <w:top w:w="0" w:type="dxa"/>
            <w:left w:w="108" w:type="dxa"/>
            <w:bottom w:w="0" w:type="dxa"/>
            <w:right w:w="108" w:type="dxa"/>
          </w:tblCellMar>
        </w:tblPrEx>
        <w:trPr>
          <w:trHeight w:val="454" w:hRule="atLeast"/>
        </w:trPr>
        <w:tc>
          <w:tcPr>
            <w:tcW w:w="1643" w:type="dxa"/>
            <w:tcBorders>
              <w:left w:val="single" w:color="000000" w:sz="4" w:space="0"/>
              <w:bottom w:val="single" w:color="000000" w:sz="4" w:space="0"/>
            </w:tcBorders>
            <w:vAlign w:val="center"/>
          </w:tcPr>
          <w:p>
            <w:pPr>
              <w:snapToGrid w:val="0"/>
            </w:pPr>
            <w:r>
              <w:rPr>
                <w:rFonts w:ascii="Verdana" w:hAnsi="Verdana" w:cs="Verdana"/>
                <w:b/>
                <w:bCs/>
                <w:iCs/>
                <w:sz w:val="16"/>
                <w:szCs w:val="16"/>
                <w:lang w:eastAsia="ar-SA"/>
              </w:rPr>
              <w:t>10</w:t>
            </w:r>
            <w:r>
              <w:rPr>
                <w:rFonts w:ascii="Verdana" w:hAnsi="Verdana" w:cs="Verdana"/>
                <w:b/>
                <w:bCs/>
                <w:iCs/>
                <w:sz w:val="16"/>
                <w:szCs w:val="16"/>
                <w:vertAlign w:val="superscript"/>
                <w:lang w:eastAsia="ar-SA"/>
              </w:rPr>
              <w:t>th</w:t>
            </w:r>
          </w:p>
        </w:tc>
        <w:tc>
          <w:tcPr>
            <w:tcW w:w="2805" w:type="dxa"/>
            <w:tcBorders>
              <w:left w:val="single" w:color="000000" w:sz="4" w:space="0"/>
              <w:bottom w:val="single" w:color="000000" w:sz="4" w:space="0"/>
            </w:tcBorders>
            <w:vAlign w:val="center"/>
          </w:tcPr>
          <w:p>
            <w:r>
              <w:rPr>
                <w:rFonts w:ascii="Verdana" w:hAnsi="Verdana" w:cs="Verdana"/>
                <w:sz w:val="16"/>
                <w:szCs w:val="16"/>
                <w:lang w:eastAsia="ar-SA"/>
              </w:rPr>
              <w:t>Kapurthala Public High School, Kapurthala.</w:t>
            </w:r>
          </w:p>
        </w:tc>
        <w:tc>
          <w:tcPr>
            <w:tcW w:w="1432" w:type="dxa"/>
            <w:tcBorders>
              <w:left w:val="single" w:color="000000" w:sz="4" w:space="0"/>
              <w:bottom w:val="single" w:color="000000" w:sz="4" w:space="0"/>
            </w:tcBorders>
            <w:vAlign w:val="center"/>
          </w:tcPr>
          <w:p>
            <w:pPr>
              <w:snapToGrid w:val="0"/>
              <w:jc w:val="center"/>
            </w:pPr>
            <w:r>
              <w:rPr>
                <w:rFonts w:ascii="Verdana" w:hAnsi="Verdana" w:cs="Verdana"/>
                <w:sz w:val="16"/>
                <w:szCs w:val="16"/>
                <w:lang w:eastAsia="ar-SA"/>
              </w:rPr>
              <w:t>2008</w:t>
            </w:r>
          </w:p>
        </w:tc>
        <w:tc>
          <w:tcPr>
            <w:tcW w:w="2148" w:type="dxa"/>
            <w:tcBorders>
              <w:left w:val="single" w:color="000000" w:sz="4" w:space="0"/>
              <w:bottom w:val="single" w:color="000000" w:sz="4" w:space="0"/>
            </w:tcBorders>
            <w:vAlign w:val="center"/>
          </w:tcPr>
          <w:p>
            <w:pPr>
              <w:snapToGrid w:val="0"/>
            </w:pPr>
            <w:r>
              <w:rPr>
                <w:rFonts w:ascii="Verdana" w:hAnsi="Verdana" w:cs="Verdana"/>
                <w:sz w:val="16"/>
                <w:szCs w:val="16"/>
                <w:lang w:eastAsia="ar-SA"/>
              </w:rPr>
              <w:t>Punjab School Education Board, Chandigarh.</w:t>
            </w:r>
          </w:p>
        </w:tc>
        <w:tc>
          <w:tcPr>
            <w:tcW w:w="1360" w:type="dxa"/>
            <w:tcBorders>
              <w:left w:val="single" w:color="000000" w:sz="4" w:space="0"/>
              <w:bottom w:val="single" w:color="000000" w:sz="4" w:space="0"/>
              <w:right w:val="single" w:color="000000" w:sz="4" w:space="0"/>
            </w:tcBorders>
            <w:vAlign w:val="center"/>
          </w:tcPr>
          <w:p>
            <w:pPr>
              <w:snapToGrid w:val="0"/>
              <w:jc w:val="center"/>
            </w:pPr>
            <w:r>
              <w:rPr>
                <w:rFonts w:ascii="Verdana" w:hAnsi="Verdana" w:cs="Verdana"/>
                <w:sz w:val="16"/>
                <w:szCs w:val="16"/>
                <w:lang w:eastAsia="ar-SA"/>
              </w:rPr>
              <w:t>74%</w:t>
            </w:r>
          </w:p>
        </w:tc>
      </w:tr>
    </w:tbl>
    <w:p>
      <w:pPr>
        <w:shd w:val="clear" w:color="auto" w:fill="A6A6A6"/>
        <w:spacing w:before="240" w:line="26" w:lineRule="atLeast"/>
        <w:jc w:val="both"/>
      </w:pPr>
      <w:r>
        <w:rPr>
          <w:b/>
          <w:sz w:val="24"/>
          <w:szCs w:val="22"/>
        </w:rPr>
        <w:t>Skill Set</w:t>
      </w:r>
    </w:p>
    <w:p>
      <w:pPr>
        <w:tabs>
          <w:tab w:val="left" w:pos="720"/>
          <w:tab w:val="left" w:pos="1440"/>
          <w:tab w:val="left" w:pos="2745"/>
        </w:tabs>
        <w:spacing w:line="26" w:lineRule="atLeast"/>
        <w:jc w:val="both"/>
      </w:pPr>
      <w:r>
        <w:tab/>
      </w:r>
      <w:r>
        <w:tab/>
      </w:r>
      <w:r>
        <w:tab/>
      </w:r>
    </w:p>
    <w:tbl>
      <w:tblPr>
        <w:tblStyle w:val="14"/>
        <w:tblW w:w="8968" w:type="dxa"/>
        <w:tblInd w:w="108" w:type="dxa"/>
        <w:tblLayout w:type="fixed"/>
        <w:tblCellMar>
          <w:top w:w="0" w:type="dxa"/>
          <w:left w:w="108" w:type="dxa"/>
          <w:bottom w:w="0" w:type="dxa"/>
          <w:right w:w="108" w:type="dxa"/>
        </w:tblCellMar>
      </w:tblPr>
      <w:tblGrid>
        <w:gridCol w:w="3168"/>
        <w:gridCol w:w="5800"/>
      </w:tblGrid>
      <w:tr>
        <w:tblPrEx>
          <w:tblLayout w:type="fixed"/>
          <w:tblCellMar>
            <w:top w:w="0" w:type="dxa"/>
            <w:left w:w="108" w:type="dxa"/>
            <w:bottom w:w="0" w:type="dxa"/>
            <w:right w:w="108" w:type="dxa"/>
          </w:tblCellMar>
        </w:tblPrEx>
        <w:trPr>
          <w:trHeight w:val="504" w:hRule="atLeast"/>
        </w:trPr>
        <w:tc>
          <w:tcPr>
            <w:tcW w:w="3168" w:type="dxa"/>
            <w:tcBorders>
              <w:top w:val="single" w:color="000000" w:sz="4" w:space="0"/>
              <w:left w:val="single" w:color="000000" w:sz="4" w:space="0"/>
              <w:bottom w:val="single" w:color="000000" w:sz="4" w:space="0"/>
            </w:tcBorders>
            <w:vAlign w:val="center"/>
          </w:tcPr>
          <w:p>
            <w:pPr>
              <w:pStyle w:val="10"/>
              <w:snapToGrid w:val="0"/>
              <w:spacing w:before="0" w:after="0"/>
            </w:pPr>
            <w:r>
              <w:rPr>
                <w:rFonts w:ascii="Verdana" w:hAnsi="Verdana" w:cs="Verdana"/>
                <w:b/>
                <w:sz w:val="18"/>
                <w:szCs w:val="18"/>
              </w:rPr>
              <w:t>Programming Languages</w:t>
            </w:r>
          </w:p>
        </w:tc>
        <w:tc>
          <w:tcPr>
            <w:tcW w:w="5800" w:type="dxa"/>
            <w:tcBorders>
              <w:top w:val="single" w:color="000000" w:sz="4" w:space="0"/>
              <w:left w:val="single" w:color="000000" w:sz="4" w:space="0"/>
              <w:bottom w:val="single" w:color="000000" w:sz="4" w:space="0"/>
              <w:right w:val="single" w:color="000000" w:sz="4" w:space="0"/>
            </w:tcBorders>
            <w:vAlign w:val="center"/>
          </w:tcPr>
          <w:p>
            <w:pPr>
              <w:pStyle w:val="10"/>
              <w:snapToGrid w:val="0"/>
              <w:spacing w:before="0" w:after="0"/>
            </w:pPr>
            <w:r>
              <w:rPr>
                <w:rFonts w:ascii="Verdana" w:hAnsi="Verdana" w:cs="Verdana"/>
                <w:color w:val="000000"/>
                <w:sz w:val="18"/>
              </w:rPr>
              <w:t>C, C++, Java.</w:t>
            </w:r>
          </w:p>
        </w:tc>
      </w:tr>
      <w:tr>
        <w:tblPrEx>
          <w:tblLayout w:type="fixed"/>
          <w:tblCellMar>
            <w:top w:w="0" w:type="dxa"/>
            <w:left w:w="108" w:type="dxa"/>
            <w:bottom w:w="0" w:type="dxa"/>
            <w:right w:w="108" w:type="dxa"/>
          </w:tblCellMar>
        </w:tblPrEx>
        <w:trPr>
          <w:trHeight w:val="980" w:hRule="atLeast"/>
        </w:trPr>
        <w:tc>
          <w:tcPr>
            <w:tcW w:w="3168" w:type="dxa"/>
            <w:tcBorders>
              <w:top w:val="single" w:color="000000" w:sz="4" w:space="0"/>
              <w:left w:val="single" w:color="000000" w:sz="4" w:space="0"/>
              <w:bottom w:val="single" w:color="000000" w:sz="4" w:space="0"/>
            </w:tcBorders>
            <w:vAlign w:val="center"/>
          </w:tcPr>
          <w:p>
            <w:pPr>
              <w:pStyle w:val="10"/>
              <w:snapToGrid w:val="0"/>
              <w:spacing w:before="0" w:after="0" w:line="360" w:lineRule="auto"/>
            </w:pPr>
            <w:r>
              <w:rPr>
                <w:sz w:val="21"/>
                <w:szCs w:val="22"/>
              </w:rPr>
              <w:t>Digital Marketing</w:t>
            </w:r>
          </w:p>
          <w:p>
            <w:pPr>
              <w:pStyle w:val="10"/>
              <w:snapToGrid w:val="0"/>
              <w:spacing w:before="0" w:after="0" w:line="360" w:lineRule="auto"/>
              <w:rPr>
                <w:sz w:val="21"/>
                <w:szCs w:val="22"/>
              </w:rPr>
            </w:pPr>
          </w:p>
        </w:tc>
        <w:tc>
          <w:tcPr>
            <w:tcW w:w="5800" w:type="dxa"/>
            <w:tcBorders>
              <w:top w:val="single" w:color="000000" w:sz="4" w:space="0"/>
              <w:left w:val="single" w:color="000000" w:sz="4" w:space="0"/>
              <w:bottom w:val="single" w:color="000000" w:sz="4" w:space="0"/>
              <w:right w:val="single" w:color="000000" w:sz="4" w:space="0"/>
            </w:tcBorders>
            <w:vAlign w:val="center"/>
          </w:tcPr>
          <w:p>
            <w:pPr>
              <w:pStyle w:val="10"/>
              <w:snapToGrid w:val="0"/>
              <w:spacing w:before="0" w:after="0" w:line="360" w:lineRule="auto"/>
            </w:pPr>
            <w:r>
              <w:rPr>
                <w:sz w:val="21"/>
                <w:szCs w:val="22"/>
              </w:rPr>
              <w:t>WordPress (Advanced).</w:t>
            </w:r>
          </w:p>
          <w:p>
            <w:pPr>
              <w:pStyle w:val="10"/>
              <w:snapToGrid w:val="0"/>
              <w:spacing w:before="0" w:after="0" w:line="360" w:lineRule="auto"/>
            </w:pPr>
            <w:r>
              <w:rPr>
                <w:sz w:val="21"/>
                <w:szCs w:val="22"/>
                <w:lang w:val="en-IN"/>
              </w:rPr>
              <w:t xml:space="preserve">Local </w:t>
            </w:r>
            <w:r>
              <w:rPr>
                <w:sz w:val="21"/>
                <w:szCs w:val="22"/>
              </w:rPr>
              <w:t>SEO (Advanced).</w:t>
            </w:r>
          </w:p>
          <w:p>
            <w:pPr>
              <w:pStyle w:val="10"/>
              <w:snapToGrid w:val="0"/>
              <w:spacing w:before="0" w:after="0" w:line="360" w:lineRule="auto"/>
            </w:pPr>
            <w:r>
              <w:rPr>
                <w:sz w:val="21"/>
                <w:szCs w:val="22"/>
                <w:lang w:val="en-IN"/>
              </w:rPr>
              <w:t>Organing SEO( Advance).</w:t>
            </w:r>
          </w:p>
          <w:p>
            <w:pPr>
              <w:pStyle w:val="10"/>
              <w:snapToGrid w:val="0"/>
              <w:spacing w:before="0" w:after="0" w:line="360" w:lineRule="auto"/>
            </w:pPr>
            <w:r>
              <w:rPr>
                <w:sz w:val="21"/>
                <w:szCs w:val="22"/>
              </w:rPr>
              <w:t>SMO (Intermediate).</w:t>
            </w:r>
          </w:p>
          <w:p>
            <w:pPr>
              <w:pStyle w:val="10"/>
              <w:snapToGrid w:val="0"/>
              <w:spacing w:before="0" w:after="0" w:line="360" w:lineRule="auto"/>
            </w:pPr>
            <w:r>
              <w:rPr>
                <w:sz w:val="21"/>
                <w:szCs w:val="22"/>
              </w:rPr>
              <w:t>AdWords (Certification in basic and mobile ads).</w:t>
            </w:r>
          </w:p>
          <w:p>
            <w:pPr>
              <w:pStyle w:val="10"/>
              <w:snapToGrid w:val="0"/>
              <w:spacing w:before="0" w:after="0" w:line="360" w:lineRule="auto"/>
            </w:pPr>
            <w:r>
              <w:rPr>
                <w:sz w:val="21"/>
                <w:szCs w:val="22"/>
              </w:rPr>
              <w:t>Analytics (Intermediate).</w:t>
            </w:r>
          </w:p>
          <w:p>
            <w:pPr>
              <w:pStyle w:val="10"/>
              <w:snapToGrid w:val="0"/>
              <w:spacing w:before="0" w:after="0" w:line="360" w:lineRule="auto"/>
            </w:pPr>
            <w:r>
              <w:rPr>
                <w:sz w:val="21"/>
                <w:szCs w:val="22"/>
              </w:rPr>
              <w:t>Email Marketing (Basics).</w:t>
            </w:r>
          </w:p>
          <w:p>
            <w:pPr>
              <w:pStyle w:val="10"/>
              <w:snapToGrid w:val="0"/>
              <w:spacing w:before="0" w:after="0" w:line="360" w:lineRule="auto"/>
            </w:pPr>
            <w:r>
              <w:rPr>
                <w:sz w:val="21"/>
                <w:szCs w:val="22"/>
              </w:rPr>
              <w:t>Affiliate Marketing (Basics).</w:t>
            </w:r>
          </w:p>
          <w:p>
            <w:pPr>
              <w:pStyle w:val="10"/>
              <w:snapToGrid w:val="0"/>
              <w:spacing w:before="0" w:after="0" w:line="360" w:lineRule="auto"/>
            </w:pPr>
            <w:r>
              <w:rPr>
                <w:sz w:val="21"/>
                <w:szCs w:val="22"/>
              </w:rPr>
              <w:t>AdSense (Advanced).</w:t>
            </w:r>
          </w:p>
        </w:tc>
      </w:tr>
      <w:tr>
        <w:tblPrEx>
          <w:tblLayout w:type="fixed"/>
          <w:tblCellMar>
            <w:top w:w="0" w:type="dxa"/>
            <w:left w:w="108" w:type="dxa"/>
            <w:bottom w:w="0" w:type="dxa"/>
            <w:right w:w="108" w:type="dxa"/>
          </w:tblCellMar>
        </w:tblPrEx>
        <w:trPr>
          <w:trHeight w:val="454" w:hRule="atLeast"/>
        </w:trPr>
        <w:tc>
          <w:tcPr>
            <w:tcW w:w="3168" w:type="dxa"/>
            <w:tcBorders>
              <w:top w:val="single" w:color="000000" w:sz="4" w:space="0"/>
              <w:left w:val="single" w:color="000000" w:sz="4" w:space="0"/>
              <w:bottom w:val="single" w:color="000000" w:sz="4" w:space="0"/>
            </w:tcBorders>
            <w:vAlign w:val="center"/>
          </w:tcPr>
          <w:p>
            <w:pPr>
              <w:pStyle w:val="10"/>
              <w:snapToGrid w:val="0"/>
              <w:spacing w:before="0" w:after="0"/>
            </w:pPr>
            <w:r>
              <w:rPr>
                <w:rFonts w:ascii="Verdana" w:hAnsi="Verdana" w:cs="Verdana"/>
                <w:b/>
                <w:sz w:val="18"/>
              </w:rPr>
              <w:t>Database</w:t>
            </w:r>
          </w:p>
        </w:tc>
        <w:tc>
          <w:tcPr>
            <w:tcW w:w="5800" w:type="dxa"/>
            <w:tcBorders>
              <w:top w:val="single" w:color="000000" w:sz="4" w:space="0"/>
              <w:left w:val="single" w:color="000000" w:sz="4" w:space="0"/>
              <w:bottom w:val="single" w:color="000000" w:sz="4" w:space="0"/>
              <w:right w:val="single" w:color="000000" w:sz="4" w:space="0"/>
            </w:tcBorders>
            <w:vAlign w:val="center"/>
          </w:tcPr>
          <w:p>
            <w:pPr>
              <w:pStyle w:val="10"/>
              <w:snapToGrid w:val="0"/>
              <w:spacing w:before="0" w:after="0"/>
            </w:pPr>
            <w:r>
              <w:rPr>
                <w:rFonts w:ascii="Verdana" w:hAnsi="Verdana" w:cs="Verdana"/>
                <w:color w:val="000000"/>
                <w:sz w:val="18"/>
              </w:rPr>
              <w:t>SQL, MySQL (Basics).</w:t>
            </w:r>
          </w:p>
        </w:tc>
      </w:tr>
      <w:tr>
        <w:tblPrEx>
          <w:tblLayout w:type="fixed"/>
          <w:tblCellMar>
            <w:top w:w="0" w:type="dxa"/>
            <w:left w:w="108" w:type="dxa"/>
            <w:bottom w:w="0" w:type="dxa"/>
            <w:right w:w="108" w:type="dxa"/>
          </w:tblCellMar>
        </w:tblPrEx>
        <w:trPr>
          <w:trHeight w:val="454" w:hRule="atLeast"/>
        </w:trPr>
        <w:tc>
          <w:tcPr>
            <w:tcW w:w="3168" w:type="dxa"/>
            <w:tcBorders>
              <w:top w:val="single" w:color="000000" w:sz="4" w:space="0"/>
              <w:left w:val="single" w:color="000000" w:sz="4" w:space="0"/>
              <w:bottom w:val="single" w:color="000000" w:sz="4" w:space="0"/>
            </w:tcBorders>
            <w:vAlign w:val="center"/>
          </w:tcPr>
          <w:p>
            <w:pPr>
              <w:pStyle w:val="10"/>
              <w:snapToGrid w:val="0"/>
              <w:spacing w:before="0" w:after="0"/>
            </w:pPr>
            <w:r>
              <w:rPr>
                <w:rFonts w:ascii="Verdana" w:hAnsi="Verdana" w:cs="Verdana"/>
                <w:b/>
                <w:sz w:val="18"/>
              </w:rPr>
              <w:t>Operating Systems</w:t>
            </w:r>
          </w:p>
        </w:tc>
        <w:tc>
          <w:tcPr>
            <w:tcW w:w="5800" w:type="dxa"/>
            <w:tcBorders>
              <w:top w:val="single" w:color="000000" w:sz="4" w:space="0"/>
              <w:left w:val="single" w:color="000000" w:sz="4" w:space="0"/>
              <w:bottom w:val="single" w:color="000000" w:sz="4" w:space="0"/>
              <w:right w:val="single" w:color="000000" w:sz="4" w:space="0"/>
            </w:tcBorders>
            <w:vAlign w:val="center"/>
          </w:tcPr>
          <w:p>
            <w:pPr>
              <w:pStyle w:val="10"/>
              <w:snapToGrid w:val="0"/>
              <w:spacing w:before="0" w:after="0"/>
            </w:pPr>
            <w:r>
              <w:rPr>
                <w:rFonts w:ascii="Verdana" w:hAnsi="Verdana" w:cs="Verdana"/>
                <w:color w:val="000000"/>
                <w:sz w:val="18"/>
              </w:rPr>
              <w:t>Microsoft Windows XP, Windows 7/8 And Linux.</w:t>
            </w:r>
          </w:p>
        </w:tc>
      </w:tr>
    </w:tbl>
    <w:p>
      <w:pPr>
        <w:shd w:val="clear" w:color="auto" w:fill="A6A6A6"/>
        <w:spacing w:before="240" w:line="26" w:lineRule="atLeast"/>
        <w:jc w:val="both"/>
      </w:pPr>
      <w:r>
        <w:rPr>
          <w:b/>
          <w:sz w:val="24"/>
          <w:szCs w:val="22"/>
        </w:rPr>
        <w:t>Academic Training and Projects</w:t>
      </w:r>
    </w:p>
    <w:p>
      <w:pPr>
        <w:spacing w:line="26" w:lineRule="atLeast"/>
        <w:jc w:val="both"/>
        <w:rPr>
          <w:b/>
          <w:sz w:val="24"/>
          <w:szCs w:val="22"/>
          <w:lang w:val="en-IN"/>
        </w:rPr>
      </w:pPr>
    </w:p>
    <w:p>
      <w:pPr>
        <w:spacing w:line="26" w:lineRule="atLeast"/>
        <w:jc w:val="both"/>
      </w:pPr>
      <w:r>
        <w:rPr>
          <w:lang w:val="en-IN"/>
        </w:rPr>
        <w:t xml:space="preserve">- 10 Weeks Training in August 2010 on C++ Programmings which included fundamentals of programming, introductions to oops concepts, programming using C++ and one project about bank management system. </w:t>
      </w:r>
    </w:p>
    <w:p>
      <w:pPr>
        <w:spacing w:line="26" w:lineRule="atLeast"/>
        <w:jc w:val="both"/>
        <w:rPr>
          <w:lang w:val="en-IN"/>
        </w:rPr>
      </w:pPr>
    </w:p>
    <w:p>
      <w:pPr>
        <w:spacing w:line="26" w:lineRule="atLeast"/>
        <w:jc w:val="both"/>
      </w:pPr>
      <w:r>
        <w:rPr>
          <w:lang w:val="en-IN"/>
        </w:rPr>
        <w:t xml:space="preserve">- </w:t>
      </w:r>
      <w:r>
        <w:t>6 week</w:t>
      </w:r>
      <w:r>
        <w:rPr>
          <w:lang w:val="en-IN"/>
        </w:rPr>
        <w:t xml:space="preserve">(4 May 2012 to 16 June 2012) </w:t>
      </w:r>
      <w:r>
        <w:t>Training</w:t>
      </w:r>
      <w:r>
        <w:rPr>
          <w:lang w:val="en-IN"/>
        </w:rPr>
        <w:t xml:space="preserve"> in Bachelor Degree: Essentials of Java Programming which included fundamentals of Java, OOPS concepts, exception handling and threads. I made a simple ------------- during this period. </w:t>
      </w:r>
    </w:p>
    <w:p>
      <w:pPr>
        <w:spacing w:line="26" w:lineRule="atLeast"/>
        <w:jc w:val="both"/>
        <w:rPr>
          <w:sz w:val="16"/>
          <w:szCs w:val="16"/>
          <w:lang w:val="en-IN"/>
        </w:rPr>
      </w:pPr>
    </w:p>
    <w:p>
      <w:pPr>
        <w:spacing w:line="26" w:lineRule="atLeast"/>
        <w:jc w:val="both"/>
      </w:pPr>
      <w:r>
        <w:rPr>
          <w:lang w:val="en-IN"/>
        </w:rPr>
        <w:t xml:space="preserve">- </w:t>
      </w:r>
      <w:r>
        <w:t>6 week</w:t>
      </w:r>
      <w:r>
        <w:rPr>
          <w:lang w:val="en-IN"/>
        </w:rPr>
        <w:t xml:space="preserve">(4 May 2012 to 18 June 2012) </w:t>
      </w:r>
      <w:r>
        <w:t>Training</w:t>
      </w:r>
      <w:r>
        <w:rPr>
          <w:lang w:val="en-IN"/>
        </w:rPr>
        <w:t xml:space="preserve"> in Bachelor Degree: CNNA(CISCO Certified Network Associate) certification which included basic of network, types of networks, network devices, fault diagnosis, protocol management, IOS model, TCP/IP model, routing protocols and packet tracer( network simulator). We created a network lab in packet tracker software with the help of VPN and security protocols. </w:t>
      </w:r>
    </w:p>
    <w:p>
      <w:pPr>
        <w:spacing w:line="26" w:lineRule="atLeast"/>
        <w:jc w:val="both"/>
        <w:rPr>
          <w:lang w:val="en-IN"/>
        </w:rPr>
      </w:pPr>
    </w:p>
    <w:p>
      <w:pPr>
        <w:spacing w:line="26" w:lineRule="atLeast"/>
        <w:jc w:val="both"/>
      </w:pPr>
      <w:r>
        <w:rPr>
          <w:lang w:val="en-IN"/>
        </w:rPr>
        <w:t xml:space="preserve">- </w:t>
      </w:r>
      <w:r>
        <w:t>6 week</w:t>
      </w:r>
      <w:r>
        <w:rPr>
          <w:lang w:val="en-IN"/>
        </w:rPr>
        <w:t xml:space="preserve">(May 2012 to June 2012) </w:t>
      </w:r>
      <w:r>
        <w:t>Training</w:t>
      </w:r>
      <w:r>
        <w:rPr>
          <w:lang w:val="en-IN"/>
        </w:rPr>
        <w:t xml:space="preserve"> in Bachelor Degree: Ethical Hacking in Penetration and Testing Courses which included network attacks, its types, how to save your system from internal or external hack attempts, security firewall setup, creating servers, implementing various policies, VM ware, and much more. I created one project in VM Ware which shows how hackers becomes part of the secured network and steal data from users. </w:t>
      </w:r>
    </w:p>
    <w:p>
      <w:pPr>
        <w:spacing w:line="26" w:lineRule="atLeast"/>
        <w:jc w:val="both"/>
        <w:rPr>
          <w:lang w:val="en-IN"/>
        </w:rPr>
      </w:pPr>
    </w:p>
    <w:p>
      <w:pPr>
        <w:spacing w:line="26" w:lineRule="atLeast"/>
      </w:pPr>
      <w:r>
        <w:rPr>
          <w:lang w:val="en-IN"/>
        </w:rPr>
        <w:t>- 2</w:t>
      </w:r>
      <w:r>
        <w:t xml:space="preserve"> </w:t>
      </w:r>
      <w:r>
        <w:rPr>
          <w:lang w:val="en-IN"/>
        </w:rPr>
        <w:t xml:space="preserve"> Months (June 2013 to July2013) </w:t>
      </w:r>
      <w:r>
        <w:t>Training</w:t>
      </w:r>
      <w:r>
        <w:rPr>
          <w:lang w:val="en-IN"/>
        </w:rPr>
        <w:t xml:space="preserve"> in Bachelor Degree:Red Hat Certified Engineer which included basic of Linux OS, setting up server in Linux, and basic Linux commands. I created a m</w:t>
      </w:r>
      <w:r>
        <w:t xml:space="preserve">ajor </w:t>
      </w:r>
      <w:r>
        <w:rPr>
          <w:lang w:val="en-IN"/>
        </w:rPr>
        <w:t>p</w:t>
      </w:r>
      <w:r>
        <w:t xml:space="preserve">roject of Mail Server </w:t>
      </w:r>
      <w:r>
        <w:rPr>
          <w:lang w:val="en-IN"/>
        </w:rPr>
        <w:t>during this training period.</w:t>
      </w:r>
    </w:p>
    <w:p>
      <w:pPr>
        <w:spacing w:line="26" w:lineRule="atLeast"/>
        <w:jc w:val="both"/>
        <w:rPr>
          <w:lang w:val="en-IN"/>
        </w:rPr>
      </w:pPr>
    </w:p>
    <w:p>
      <w:pPr>
        <w:spacing w:line="26" w:lineRule="atLeast"/>
        <w:jc w:val="both"/>
      </w:pPr>
      <w:r>
        <w:rPr>
          <w:lang w:val="en-IN"/>
        </w:rPr>
        <w:t xml:space="preserve">- 3 Months (May 2013 to July 2013) Training in Bachelor Degree: Web Designing and Development in PHP which included basics of HTML, CSS, XAMP server installation, PHP syntax, constants, variables, loops, functions, arrays and more. </w:t>
      </w:r>
    </w:p>
    <w:p>
      <w:pPr>
        <w:spacing w:line="26" w:lineRule="atLeast"/>
        <w:jc w:val="both"/>
        <w:rPr>
          <w:lang w:val="en-IN"/>
        </w:rPr>
      </w:pPr>
    </w:p>
    <w:p>
      <w:pPr>
        <w:spacing w:line="26" w:lineRule="atLeast"/>
        <w:jc w:val="both"/>
      </w:pPr>
      <w:r>
        <w:rPr>
          <w:szCs w:val="18"/>
          <w:lang w:val="en-IN"/>
        </w:rPr>
        <w:t xml:space="preserve">- </w:t>
      </w:r>
      <w:r>
        <w:rPr>
          <w:szCs w:val="18"/>
        </w:rPr>
        <w:t>6 months</w:t>
      </w:r>
      <w:r>
        <w:rPr>
          <w:szCs w:val="18"/>
          <w:lang w:val="en-IN"/>
        </w:rPr>
        <w:t xml:space="preserve"> (Jan 06, 2014 to July 4, 2014)</w:t>
      </w:r>
      <w:r>
        <w:rPr>
          <w:szCs w:val="18"/>
        </w:rPr>
        <w:t xml:space="preserve"> </w:t>
      </w:r>
      <w:r>
        <w:t>Training</w:t>
      </w:r>
      <w:r>
        <w:rPr>
          <w:lang w:val="en-IN"/>
        </w:rPr>
        <w:t xml:space="preserve"> in Bachelor Degree: Java training which included fundamentals of Java, OOPS concepts, Threads, Exception Handling, HTML, CSS, JSP and scripting. I developed “Tutorials Points”, a online portal of study material for students. </w:t>
      </w:r>
    </w:p>
    <w:p>
      <w:pPr>
        <w:spacing w:line="26" w:lineRule="atLeast"/>
        <w:jc w:val="both"/>
        <w:rPr>
          <w:lang w:val="en-IN"/>
        </w:rPr>
      </w:pPr>
    </w:p>
    <w:p>
      <w:pPr>
        <w:spacing w:line="26" w:lineRule="atLeast"/>
        <w:jc w:val="both"/>
      </w:pPr>
      <w:r>
        <w:rPr>
          <w:lang w:val="en-IN"/>
        </w:rPr>
        <w:t xml:space="preserve">- 6 months (July 2017 to December 2017) Training: Professional Certification in Digital Marketing which included </w:t>
      </w:r>
      <w:r>
        <w:t>WordPress,</w:t>
      </w:r>
      <w:r>
        <w:rPr>
          <w:lang w:val="en-IN"/>
        </w:rPr>
        <w:t xml:space="preserve"> Domain and server setup,</w:t>
      </w:r>
      <w:r>
        <w:t xml:space="preserve"> </w:t>
      </w:r>
      <w:r>
        <w:rPr>
          <w:lang w:val="en-IN"/>
        </w:rPr>
        <w:t xml:space="preserve">Local Business </w:t>
      </w:r>
      <w:r>
        <w:t xml:space="preserve">SEO, </w:t>
      </w:r>
      <w:r>
        <w:rPr>
          <w:lang w:val="en-IN"/>
        </w:rPr>
        <w:t xml:space="preserve">Organic SEO, </w:t>
      </w:r>
      <w:r>
        <w:t>SMO,</w:t>
      </w:r>
      <w:r>
        <w:rPr>
          <w:lang w:val="en-IN"/>
        </w:rPr>
        <w:t>SMM, ORM, Email marketing, Affiliate marketing,</w:t>
      </w:r>
      <w:r>
        <w:t xml:space="preserve"> AdSense, AdWords and </w:t>
      </w:r>
      <w:r>
        <w:rPr>
          <w:lang w:val="en-IN"/>
        </w:rPr>
        <w:t>Analytic.</w:t>
      </w:r>
    </w:p>
    <w:p>
      <w:pPr>
        <w:spacing w:line="26" w:lineRule="atLeast"/>
        <w:jc w:val="both"/>
        <w:rPr>
          <w:szCs w:val="18"/>
          <w:lang w:val="en-IN"/>
        </w:rPr>
      </w:pPr>
    </w:p>
    <w:p>
      <w:pPr>
        <w:shd w:val="clear" w:color="auto" w:fill="A6A6A6"/>
        <w:spacing w:after="31"/>
        <w:jc w:val="both"/>
      </w:pPr>
      <w:r>
        <w:rPr>
          <w:b/>
          <w:sz w:val="24"/>
          <w:szCs w:val="22"/>
          <w:lang w:val="en-IN"/>
        </w:rPr>
        <w:t>Publications and Thesis</w:t>
      </w:r>
    </w:p>
    <w:p>
      <w:pPr>
        <w:spacing w:line="26" w:lineRule="atLeast"/>
        <w:jc w:val="both"/>
        <w:rPr>
          <w:b/>
          <w:sz w:val="24"/>
          <w:szCs w:val="18"/>
          <w:lang w:val="en-IN"/>
        </w:rPr>
      </w:pPr>
    </w:p>
    <w:p>
      <w:pPr>
        <w:numPr>
          <w:ilvl w:val="0"/>
          <w:numId w:val="2"/>
        </w:numPr>
        <w:spacing w:line="26" w:lineRule="atLeast"/>
        <w:jc w:val="both"/>
      </w:pPr>
      <w:r>
        <w:rPr>
          <w:szCs w:val="18"/>
          <w:lang w:val="en-IN"/>
        </w:rPr>
        <w:t>Published a review paper named as “Energy Efficient WSN Routing and MANET Security Techniques : A Review” in International Interdisciplinary Conference on Science, Technology, Engineering, Management, Pharmacy and Humanities held in Singapore on April 22</w:t>
      </w:r>
      <w:r>
        <w:rPr>
          <w:szCs w:val="18"/>
          <w:vertAlign w:val="superscript"/>
          <w:lang w:val="en-IN"/>
        </w:rPr>
        <w:t>nd</w:t>
      </w:r>
      <w:r>
        <w:rPr>
          <w:szCs w:val="18"/>
          <w:lang w:val="en-IN"/>
        </w:rPr>
        <w:t xml:space="preserve"> – 23</w:t>
      </w:r>
      <w:r>
        <w:rPr>
          <w:szCs w:val="18"/>
          <w:vertAlign w:val="superscript"/>
          <w:lang w:val="en-IN"/>
        </w:rPr>
        <w:t xml:space="preserve">rd </w:t>
      </w:r>
      <w:r>
        <w:rPr>
          <w:szCs w:val="18"/>
          <w:lang w:val="en-IN"/>
        </w:rPr>
        <w:t>2017.</w:t>
      </w:r>
    </w:p>
    <w:p>
      <w:pPr>
        <w:spacing w:line="26" w:lineRule="atLeast"/>
        <w:jc w:val="both"/>
        <w:rPr>
          <w:szCs w:val="18"/>
          <w:lang w:val="en-IN"/>
        </w:rPr>
      </w:pPr>
    </w:p>
    <w:p>
      <w:pPr>
        <w:numPr>
          <w:ilvl w:val="0"/>
          <w:numId w:val="2"/>
        </w:numPr>
        <w:spacing w:line="26" w:lineRule="atLeast"/>
        <w:jc w:val="both"/>
      </w:pPr>
      <w:r>
        <w:rPr>
          <w:szCs w:val="18"/>
          <w:lang w:val="en-IN"/>
        </w:rPr>
        <w:t>Published a paper named as “Secure Channel Establishment Algorithm for Isolation of Selective forwarding Attack in MANET” in International Journal of Research in Electronics and Computer Engineering Vol. 5 Issue 4 October - December, 2017.</w:t>
      </w:r>
    </w:p>
    <w:p>
      <w:pPr>
        <w:spacing w:line="26" w:lineRule="atLeast"/>
        <w:jc w:val="both"/>
        <w:rPr>
          <w:szCs w:val="18"/>
          <w:lang w:val="en-IN"/>
        </w:rPr>
      </w:pPr>
    </w:p>
    <w:p>
      <w:pPr>
        <w:numPr>
          <w:ilvl w:val="0"/>
          <w:numId w:val="2"/>
        </w:numPr>
        <w:spacing w:line="26" w:lineRule="atLeast"/>
        <w:jc w:val="both"/>
      </w:pPr>
      <w:r>
        <w:rPr>
          <w:szCs w:val="18"/>
          <w:lang w:val="en-IN"/>
        </w:rPr>
        <w:t xml:space="preserve">Thesis on topic “To Evaluate and Improve AODV Protocol For Isolation of Selective Packet Forward Attack in MANET” submitted in partial fulfilment of the requirement for the award of the degree of master in technology in computer science and engineering. </w:t>
      </w:r>
    </w:p>
    <w:p>
      <w:pPr>
        <w:widowControl w:val="0"/>
        <w:numPr>
          <w:ilvl w:val="0"/>
          <w:numId w:val="0"/>
        </w:numPr>
        <w:suppressAutoHyphens/>
        <w:overflowPunct w:val="0"/>
        <w:autoSpaceDE w:val="0"/>
        <w:spacing w:line="26" w:lineRule="atLeast"/>
        <w:jc w:val="both"/>
        <w:textAlignment w:val="baseline"/>
        <w:rPr>
          <w:szCs w:val="18"/>
          <w:lang w:val="en-IN"/>
        </w:rPr>
      </w:pPr>
    </w:p>
    <w:p>
      <w:pPr>
        <w:widowControl w:val="0"/>
        <w:numPr>
          <w:ilvl w:val="0"/>
          <w:numId w:val="0"/>
        </w:numPr>
        <w:suppressAutoHyphens/>
        <w:overflowPunct w:val="0"/>
        <w:autoSpaceDE w:val="0"/>
        <w:spacing w:line="26" w:lineRule="atLeast"/>
        <w:jc w:val="both"/>
        <w:textAlignment w:val="baseline"/>
        <w:rPr>
          <w:szCs w:val="18"/>
          <w:lang w:val="en-IN"/>
        </w:rPr>
      </w:pPr>
    </w:p>
    <w:p>
      <w:pPr>
        <w:widowControl w:val="0"/>
        <w:numPr>
          <w:ilvl w:val="0"/>
          <w:numId w:val="0"/>
        </w:numPr>
        <w:suppressAutoHyphens/>
        <w:overflowPunct w:val="0"/>
        <w:autoSpaceDE w:val="0"/>
        <w:spacing w:line="26" w:lineRule="atLeast"/>
        <w:jc w:val="both"/>
        <w:textAlignment w:val="baseline"/>
        <w:rPr>
          <w:szCs w:val="18"/>
          <w:lang w:val="en-IN"/>
        </w:rPr>
      </w:pPr>
    </w:p>
    <w:p>
      <w:pPr>
        <w:pStyle w:val="18"/>
        <w:rPr>
          <w:szCs w:val="18"/>
          <w:lang w:val="en-IN"/>
        </w:rPr>
      </w:pPr>
    </w:p>
    <w:p>
      <w:pPr>
        <w:shd w:val="clear" w:color="auto" w:fill="A6A6A6"/>
        <w:spacing w:after="31"/>
        <w:jc w:val="both"/>
      </w:pPr>
      <w:r>
        <w:rPr>
          <w:b/>
          <w:sz w:val="24"/>
          <w:szCs w:val="22"/>
          <w:lang w:val="en-IN"/>
        </w:rPr>
        <w:t>Additional Certifications</w:t>
      </w:r>
    </w:p>
    <w:p>
      <w:pPr>
        <w:numPr>
          <w:ilvl w:val="0"/>
          <w:numId w:val="0"/>
        </w:numPr>
        <w:spacing w:line="26" w:lineRule="atLeast"/>
        <w:jc w:val="both"/>
      </w:pPr>
    </w:p>
    <w:p>
      <w:pPr>
        <w:numPr>
          <w:ilvl w:val="0"/>
          <w:numId w:val="3"/>
        </w:numPr>
        <w:spacing w:line="26" w:lineRule="atLeast"/>
        <w:jc w:val="both"/>
      </w:pPr>
      <w:r>
        <w:rPr>
          <w:u w:val="single"/>
          <w:lang w:val="en-IN"/>
        </w:rPr>
        <w:t>Professional Certification in Digital Marketing during 6 months training (July 2017 to December 2017).</w:t>
      </w:r>
    </w:p>
    <w:p>
      <w:pPr>
        <w:numPr>
          <w:ilvl w:val="0"/>
          <w:numId w:val="3"/>
        </w:numPr>
        <w:spacing w:line="26" w:lineRule="atLeast"/>
        <w:jc w:val="both"/>
      </w:pPr>
      <w:r>
        <w:fldChar w:fldCharType="begin"/>
      </w:r>
      <w:r>
        <w:instrText xml:space="preserve"> HYPERLINK "https://academy.exceedlms.com/student/award/12573114"</w:instrText>
      </w:r>
      <w:r>
        <w:fldChar w:fldCharType="separate"/>
      </w:r>
      <w:r>
        <w:rPr>
          <w:rStyle w:val="12"/>
          <w:color w:val="auto"/>
          <w:lang w:val="en-IN"/>
        </w:rPr>
        <w:t>Google Ads Fundamentals.</w:t>
      </w:r>
      <w:r>
        <w:fldChar w:fldCharType="end"/>
      </w:r>
    </w:p>
    <w:p>
      <w:pPr>
        <w:numPr>
          <w:ilvl w:val="0"/>
          <w:numId w:val="3"/>
        </w:numPr>
        <w:spacing w:line="26" w:lineRule="atLeast"/>
        <w:jc w:val="both"/>
        <w:rPr>
          <w:u w:val="single"/>
          <w:lang w:val="en-IN"/>
        </w:rPr>
      </w:pPr>
      <w:r>
        <w:fldChar w:fldCharType="begin"/>
      </w:r>
      <w:r>
        <w:instrText xml:space="preserve"> HYPERLINK "https://academy.exceedlms.com/student/award/12573114"</w:instrText>
      </w:r>
      <w:r>
        <w:fldChar w:fldCharType="separate"/>
      </w:r>
      <w:r>
        <w:rPr>
          <w:rStyle w:val="12"/>
          <w:color w:val="auto"/>
          <w:lang w:val="en-IN"/>
        </w:rPr>
        <w:t>Google Ads Mobile Certification.</w:t>
      </w:r>
      <w:r>
        <w:fldChar w:fldCharType="end"/>
      </w:r>
    </w:p>
    <w:p>
      <w:pPr>
        <w:numPr>
          <w:ilvl w:val="0"/>
          <w:numId w:val="3"/>
        </w:numPr>
        <w:spacing w:line="26" w:lineRule="atLeast"/>
        <w:jc w:val="both"/>
      </w:pPr>
      <w:r>
        <w:rPr>
          <w:u w:val="single"/>
          <w:lang w:val="en-IN"/>
        </w:rPr>
        <w:t>Google Analytics Certification.</w:t>
      </w:r>
    </w:p>
    <w:p>
      <w:pPr>
        <w:numPr>
          <w:ilvl w:val="0"/>
          <w:numId w:val="3"/>
        </w:numPr>
        <w:spacing w:line="26" w:lineRule="atLeast"/>
        <w:jc w:val="both"/>
      </w:pPr>
      <w:r>
        <w:rPr>
          <w:u w:val="single"/>
          <w:lang w:val="en-IN"/>
        </w:rPr>
        <w:t>Google Adsence Certification.</w:t>
      </w:r>
    </w:p>
    <w:p>
      <w:pPr>
        <w:widowControl w:val="0"/>
        <w:numPr>
          <w:ilvl w:val="0"/>
          <w:numId w:val="0"/>
        </w:numPr>
        <w:suppressAutoHyphens/>
        <w:overflowPunct w:val="0"/>
        <w:autoSpaceDE w:val="0"/>
        <w:spacing w:line="26" w:lineRule="atLeast"/>
        <w:jc w:val="both"/>
        <w:textAlignment w:val="baseline"/>
      </w:pPr>
    </w:p>
    <w:p>
      <w:pPr>
        <w:shd w:val="clear" w:color="auto" w:fill="A6A6A6"/>
        <w:spacing w:after="31"/>
        <w:jc w:val="both"/>
      </w:pPr>
      <w:r>
        <w:rPr>
          <w:b/>
          <w:sz w:val="24"/>
          <w:szCs w:val="22"/>
          <w:lang w:val="en-IN"/>
        </w:rPr>
        <w:t>Work Experience</w:t>
      </w:r>
    </w:p>
    <w:p>
      <w:pPr>
        <w:spacing w:line="26" w:lineRule="atLeast"/>
        <w:jc w:val="both"/>
        <w:rPr>
          <w:b/>
          <w:sz w:val="24"/>
          <w:szCs w:val="18"/>
          <w:lang w:val="en-IN"/>
        </w:rPr>
      </w:pPr>
    </w:p>
    <w:tbl>
      <w:tblPr>
        <w:tblStyle w:val="14"/>
        <w:tblW w:w="9606" w:type="dxa"/>
        <w:tblInd w:w="-15" w:type="dxa"/>
        <w:tblLayout w:type="fixed"/>
        <w:tblCellMar>
          <w:top w:w="0" w:type="dxa"/>
          <w:left w:w="108" w:type="dxa"/>
          <w:bottom w:w="0" w:type="dxa"/>
          <w:right w:w="108" w:type="dxa"/>
        </w:tblCellMar>
      </w:tblPr>
      <w:tblGrid>
        <w:gridCol w:w="732"/>
        <w:gridCol w:w="2250"/>
        <w:gridCol w:w="2663"/>
        <w:gridCol w:w="3961"/>
      </w:tblGrid>
      <w:tr>
        <w:tblPrEx>
          <w:tblLayout w:type="fixed"/>
          <w:tblCellMar>
            <w:top w:w="0" w:type="dxa"/>
            <w:left w:w="108" w:type="dxa"/>
            <w:bottom w:w="0" w:type="dxa"/>
            <w:right w:w="108" w:type="dxa"/>
          </w:tblCellMar>
        </w:tblPrEx>
        <w:tc>
          <w:tcPr>
            <w:tcW w:w="732" w:type="dxa"/>
            <w:tcBorders>
              <w:top w:val="single" w:color="000000" w:sz="4" w:space="0"/>
              <w:left w:val="single" w:color="000000" w:sz="4" w:space="0"/>
              <w:bottom w:val="single" w:color="000000" w:sz="4" w:space="0"/>
            </w:tcBorders>
            <w:vAlign w:val="top"/>
          </w:tcPr>
          <w:p>
            <w:pPr>
              <w:numPr>
                <w:ilvl w:val="0"/>
                <w:numId w:val="4"/>
              </w:numPr>
              <w:spacing w:line="26" w:lineRule="atLeast"/>
              <w:jc w:val="both"/>
            </w:pPr>
            <w:r>
              <w:rPr>
                <w:szCs w:val="18"/>
                <w:lang w:val="en-IN"/>
              </w:rPr>
              <w:t>No.</w:t>
            </w:r>
          </w:p>
        </w:tc>
        <w:tc>
          <w:tcPr>
            <w:tcW w:w="2250" w:type="dxa"/>
            <w:tcBorders>
              <w:top w:val="single" w:color="000000" w:sz="4" w:space="0"/>
              <w:left w:val="single" w:color="000000" w:sz="4" w:space="0"/>
              <w:bottom w:val="single" w:color="000000" w:sz="4" w:space="0"/>
            </w:tcBorders>
            <w:vAlign w:val="top"/>
          </w:tcPr>
          <w:p>
            <w:pPr>
              <w:spacing w:line="26" w:lineRule="atLeast"/>
              <w:jc w:val="both"/>
            </w:pPr>
            <w:r>
              <w:rPr>
                <w:szCs w:val="18"/>
                <w:lang w:val="en-IN"/>
              </w:rPr>
              <w:t>Designation</w:t>
            </w:r>
          </w:p>
        </w:tc>
        <w:tc>
          <w:tcPr>
            <w:tcW w:w="2663" w:type="dxa"/>
            <w:tcBorders>
              <w:top w:val="single" w:color="000000" w:sz="4" w:space="0"/>
              <w:left w:val="single" w:color="000000" w:sz="4" w:space="0"/>
              <w:bottom w:val="single" w:color="000000" w:sz="4" w:space="0"/>
            </w:tcBorders>
            <w:vAlign w:val="top"/>
          </w:tcPr>
          <w:p>
            <w:pPr>
              <w:spacing w:line="26" w:lineRule="atLeast"/>
              <w:jc w:val="both"/>
            </w:pPr>
            <w:r>
              <w:rPr>
                <w:szCs w:val="18"/>
                <w:lang w:val="en-IN"/>
              </w:rPr>
              <w:t>Time</w:t>
            </w:r>
          </w:p>
        </w:tc>
        <w:tc>
          <w:tcPr>
            <w:tcW w:w="3961" w:type="dxa"/>
            <w:tcBorders>
              <w:top w:val="single" w:color="000000" w:sz="4" w:space="0"/>
              <w:left w:val="single" w:color="000000" w:sz="4" w:space="0"/>
              <w:bottom w:val="single" w:color="000000" w:sz="4" w:space="0"/>
              <w:right w:val="single" w:color="000000" w:sz="4" w:space="0"/>
            </w:tcBorders>
            <w:vAlign w:val="top"/>
          </w:tcPr>
          <w:p>
            <w:pPr>
              <w:spacing w:line="26" w:lineRule="atLeast"/>
              <w:jc w:val="both"/>
            </w:pPr>
            <w:r>
              <w:rPr>
                <w:szCs w:val="18"/>
                <w:lang w:val="en-IN"/>
              </w:rPr>
              <w:t xml:space="preserve">Work Responsibilities </w:t>
            </w:r>
          </w:p>
        </w:tc>
      </w:tr>
      <w:tr>
        <w:tblPrEx>
          <w:tblLayout w:type="fixed"/>
          <w:tblCellMar>
            <w:top w:w="0" w:type="dxa"/>
            <w:left w:w="108" w:type="dxa"/>
            <w:bottom w:w="0" w:type="dxa"/>
            <w:right w:w="108" w:type="dxa"/>
          </w:tblCellMar>
        </w:tblPrEx>
        <w:tc>
          <w:tcPr>
            <w:tcW w:w="732" w:type="dxa"/>
            <w:tcBorders>
              <w:top w:val="single" w:color="000000" w:sz="4" w:space="0"/>
              <w:left w:val="single" w:color="000000" w:sz="4" w:space="0"/>
              <w:bottom w:val="single" w:color="000000" w:sz="4" w:space="0"/>
            </w:tcBorders>
            <w:vAlign w:val="top"/>
          </w:tcPr>
          <w:p>
            <w:pPr>
              <w:spacing w:line="26" w:lineRule="atLeast"/>
              <w:jc w:val="center"/>
            </w:pPr>
            <w:r>
              <w:rPr>
                <w:szCs w:val="18"/>
                <w:lang w:val="en-IN"/>
              </w:rPr>
              <w:t>1</w:t>
            </w:r>
          </w:p>
        </w:tc>
        <w:tc>
          <w:tcPr>
            <w:tcW w:w="2250" w:type="dxa"/>
            <w:tcBorders>
              <w:top w:val="single" w:color="000000" w:sz="4" w:space="0"/>
              <w:left w:val="single" w:color="000000" w:sz="4" w:space="0"/>
              <w:bottom w:val="single" w:color="000000" w:sz="4" w:space="0"/>
            </w:tcBorders>
            <w:vAlign w:val="top"/>
          </w:tcPr>
          <w:p>
            <w:pPr>
              <w:spacing w:line="26" w:lineRule="atLeast"/>
              <w:jc w:val="both"/>
            </w:pPr>
            <w:r>
              <w:rPr>
                <w:szCs w:val="18"/>
                <w:lang w:val="en-IN"/>
              </w:rPr>
              <w:t>Event Blogger</w:t>
            </w:r>
          </w:p>
        </w:tc>
        <w:tc>
          <w:tcPr>
            <w:tcW w:w="2663" w:type="dxa"/>
            <w:tcBorders>
              <w:top w:val="single" w:color="000000" w:sz="4" w:space="0"/>
              <w:left w:val="single" w:color="000000" w:sz="4" w:space="0"/>
              <w:bottom w:val="single" w:color="000000" w:sz="4" w:space="0"/>
            </w:tcBorders>
            <w:vAlign w:val="top"/>
          </w:tcPr>
          <w:p>
            <w:pPr>
              <w:spacing w:line="26" w:lineRule="atLeast"/>
              <w:jc w:val="both"/>
            </w:pPr>
            <w:r>
              <w:rPr>
                <w:szCs w:val="18"/>
                <w:lang w:val="en-IN"/>
              </w:rPr>
              <w:t>March 2015 - June 2017</w:t>
            </w:r>
          </w:p>
        </w:tc>
        <w:tc>
          <w:tcPr>
            <w:tcW w:w="3961" w:type="dxa"/>
            <w:tcBorders>
              <w:top w:val="single" w:color="000000" w:sz="4" w:space="0"/>
              <w:left w:val="single" w:color="000000" w:sz="4" w:space="0"/>
              <w:bottom w:val="single" w:color="000000" w:sz="4" w:space="0"/>
              <w:right w:val="single" w:color="000000" w:sz="4" w:space="0"/>
            </w:tcBorders>
            <w:vAlign w:val="top"/>
          </w:tcPr>
          <w:p>
            <w:pPr>
              <w:spacing w:line="26" w:lineRule="atLeast"/>
              <w:jc w:val="both"/>
            </w:pPr>
            <w:r>
              <w:rPr>
                <w:szCs w:val="18"/>
                <w:lang w:val="en-IN"/>
              </w:rPr>
              <w:t>Website making, SEO, Adsence and more.</w:t>
            </w:r>
          </w:p>
        </w:tc>
      </w:tr>
      <w:tr>
        <w:tblPrEx>
          <w:tblLayout w:type="fixed"/>
          <w:tblCellMar>
            <w:top w:w="0" w:type="dxa"/>
            <w:left w:w="108" w:type="dxa"/>
            <w:bottom w:w="0" w:type="dxa"/>
            <w:right w:w="108" w:type="dxa"/>
          </w:tblCellMar>
        </w:tblPrEx>
        <w:tc>
          <w:tcPr>
            <w:tcW w:w="732" w:type="dxa"/>
            <w:tcBorders>
              <w:top w:val="single" w:color="000000" w:sz="4" w:space="0"/>
              <w:left w:val="single" w:color="000000" w:sz="4" w:space="0"/>
              <w:bottom w:val="single" w:color="000000" w:sz="4" w:space="0"/>
            </w:tcBorders>
            <w:vAlign w:val="top"/>
          </w:tcPr>
          <w:p>
            <w:pPr>
              <w:spacing w:line="26" w:lineRule="atLeast"/>
              <w:jc w:val="center"/>
            </w:pPr>
            <w:r>
              <w:rPr>
                <w:szCs w:val="18"/>
                <w:lang w:val="en-IN"/>
              </w:rPr>
              <w:t>2</w:t>
            </w:r>
          </w:p>
        </w:tc>
        <w:tc>
          <w:tcPr>
            <w:tcW w:w="2250" w:type="dxa"/>
            <w:tcBorders>
              <w:top w:val="single" w:color="000000" w:sz="4" w:space="0"/>
              <w:left w:val="single" w:color="000000" w:sz="4" w:space="0"/>
              <w:bottom w:val="single" w:color="000000" w:sz="4" w:space="0"/>
            </w:tcBorders>
            <w:vAlign w:val="top"/>
          </w:tcPr>
          <w:p>
            <w:pPr>
              <w:spacing w:line="26" w:lineRule="atLeast"/>
              <w:jc w:val="both"/>
            </w:pPr>
            <w:r>
              <w:rPr>
                <w:szCs w:val="18"/>
                <w:lang w:val="en-IN"/>
              </w:rPr>
              <w:t>Registered Company</w:t>
            </w:r>
          </w:p>
        </w:tc>
        <w:tc>
          <w:tcPr>
            <w:tcW w:w="2663" w:type="dxa"/>
            <w:tcBorders>
              <w:top w:val="single" w:color="000000" w:sz="4" w:space="0"/>
              <w:left w:val="single" w:color="000000" w:sz="4" w:space="0"/>
              <w:bottom w:val="single" w:color="000000" w:sz="4" w:space="0"/>
            </w:tcBorders>
            <w:vAlign w:val="top"/>
          </w:tcPr>
          <w:p>
            <w:pPr>
              <w:spacing w:line="26" w:lineRule="atLeast"/>
              <w:jc w:val="both"/>
            </w:pPr>
            <w:r>
              <w:rPr>
                <w:szCs w:val="18"/>
                <w:lang w:val="en-IN"/>
              </w:rPr>
              <w:t>December 2017 to June 2018</w:t>
            </w:r>
          </w:p>
        </w:tc>
        <w:tc>
          <w:tcPr>
            <w:tcW w:w="3961" w:type="dxa"/>
            <w:tcBorders>
              <w:top w:val="single" w:color="000000" w:sz="4" w:space="0"/>
              <w:left w:val="single" w:color="000000" w:sz="4" w:space="0"/>
              <w:bottom w:val="single" w:color="000000" w:sz="4" w:space="0"/>
              <w:right w:val="single" w:color="000000" w:sz="4" w:space="0"/>
            </w:tcBorders>
            <w:vAlign w:val="top"/>
          </w:tcPr>
          <w:p>
            <w:pPr>
              <w:spacing w:line="26" w:lineRule="atLeast"/>
              <w:jc w:val="both"/>
            </w:pPr>
            <w:r>
              <w:rPr>
                <w:szCs w:val="18"/>
                <w:lang w:val="en-IN"/>
              </w:rPr>
              <w:t>Training Courses and Assignment Outsource.</w:t>
            </w:r>
          </w:p>
        </w:tc>
      </w:tr>
      <w:tr>
        <w:tblPrEx>
          <w:tblLayout w:type="fixed"/>
          <w:tblCellMar>
            <w:top w:w="0" w:type="dxa"/>
            <w:left w:w="108" w:type="dxa"/>
            <w:bottom w:w="0" w:type="dxa"/>
            <w:right w:w="108" w:type="dxa"/>
          </w:tblCellMar>
        </w:tblPrEx>
        <w:tc>
          <w:tcPr>
            <w:tcW w:w="732" w:type="dxa"/>
            <w:tcBorders>
              <w:top w:val="single" w:color="000000" w:sz="4" w:space="0"/>
              <w:left w:val="single" w:color="000000" w:sz="4" w:space="0"/>
              <w:bottom w:val="single" w:color="000000" w:sz="4" w:space="0"/>
            </w:tcBorders>
            <w:vAlign w:val="top"/>
          </w:tcPr>
          <w:p>
            <w:pPr>
              <w:spacing w:line="26" w:lineRule="atLeast"/>
              <w:jc w:val="center"/>
            </w:pPr>
            <w:r>
              <w:rPr>
                <w:szCs w:val="18"/>
                <w:lang w:val="en-IN"/>
              </w:rPr>
              <w:t>3</w:t>
            </w:r>
          </w:p>
        </w:tc>
        <w:tc>
          <w:tcPr>
            <w:tcW w:w="2250" w:type="dxa"/>
            <w:tcBorders>
              <w:top w:val="single" w:color="000000" w:sz="4" w:space="0"/>
              <w:left w:val="single" w:color="000000" w:sz="4" w:space="0"/>
              <w:bottom w:val="single" w:color="000000" w:sz="4" w:space="0"/>
            </w:tcBorders>
            <w:vAlign w:val="top"/>
          </w:tcPr>
          <w:p>
            <w:pPr>
              <w:spacing w:line="26" w:lineRule="atLeast"/>
              <w:jc w:val="both"/>
            </w:pPr>
            <w:r>
              <w:rPr>
                <w:szCs w:val="18"/>
                <w:lang w:val="en-IN"/>
              </w:rPr>
              <w:t>Webomaze Technologies</w:t>
            </w:r>
          </w:p>
        </w:tc>
        <w:tc>
          <w:tcPr>
            <w:tcW w:w="2663" w:type="dxa"/>
            <w:tcBorders>
              <w:top w:val="single" w:color="000000" w:sz="4" w:space="0"/>
              <w:left w:val="single" w:color="000000" w:sz="4" w:space="0"/>
              <w:bottom w:val="single" w:color="000000" w:sz="4" w:space="0"/>
            </w:tcBorders>
            <w:vAlign w:val="top"/>
          </w:tcPr>
          <w:p>
            <w:pPr>
              <w:spacing w:line="26" w:lineRule="atLeast"/>
              <w:jc w:val="both"/>
              <w:rPr>
                <w:lang w:val="en-IN"/>
              </w:rPr>
            </w:pPr>
            <w:r>
              <w:rPr>
                <w:szCs w:val="18"/>
                <w:lang w:val="en-IN"/>
              </w:rPr>
              <w:t>July 2018 - March 2020</w:t>
            </w:r>
          </w:p>
        </w:tc>
        <w:tc>
          <w:tcPr>
            <w:tcW w:w="3961" w:type="dxa"/>
            <w:tcBorders>
              <w:top w:val="single" w:color="000000" w:sz="4" w:space="0"/>
              <w:left w:val="single" w:color="000000" w:sz="4" w:space="0"/>
              <w:bottom w:val="single" w:color="000000" w:sz="4" w:space="0"/>
              <w:right w:val="single" w:color="000000" w:sz="4" w:space="0"/>
            </w:tcBorders>
            <w:vAlign w:val="top"/>
          </w:tcPr>
          <w:p>
            <w:pPr>
              <w:spacing w:line="26" w:lineRule="atLeast"/>
              <w:jc w:val="both"/>
            </w:pPr>
            <w:r>
              <w:rPr>
                <w:szCs w:val="18"/>
                <w:lang w:val="en-IN"/>
              </w:rPr>
              <w:t>Local SEO, PPC, SMM, SMO, ORM and more.</w:t>
            </w:r>
          </w:p>
        </w:tc>
      </w:tr>
    </w:tbl>
    <w:p>
      <w:pPr>
        <w:rPr>
          <w:lang w:val="en-IN"/>
        </w:rPr>
      </w:pPr>
    </w:p>
    <w:p>
      <w:pPr>
        <w:shd w:val="clear" w:color="auto" w:fill="A6A6A6"/>
        <w:spacing w:after="31"/>
        <w:jc w:val="both"/>
      </w:pPr>
      <w:r>
        <w:rPr>
          <w:b/>
          <w:sz w:val="24"/>
          <w:szCs w:val="22"/>
          <w:lang w:val="en-IN"/>
        </w:rPr>
        <w:t>Work Experience Learning Details</w:t>
      </w:r>
    </w:p>
    <w:p>
      <w:pPr>
        <w:spacing w:line="26" w:lineRule="atLeast"/>
        <w:jc w:val="both"/>
        <w:rPr>
          <w:b/>
          <w:sz w:val="24"/>
          <w:szCs w:val="18"/>
          <w:lang w:val="en-IN"/>
        </w:rPr>
      </w:pPr>
    </w:p>
    <w:p>
      <w:pPr>
        <w:numPr>
          <w:ilvl w:val="0"/>
          <w:numId w:val="5"/>
        </w:numPr>
        <w:spacing w:line="26" w:lineRule="atLeast"/>
        <w:jc w:val="both"/>
      </w:pPr>
      <w:r>
        <w:rPr>
          <w:b/>
          <w:bCs/>
          <w:szCs w:val="18"/>
          <w:lang w:val="en-IN"/>
        </w:rPr>
        <w:t>Event Blogger:</w:t>
      </w:r>
      <w:r>
        <w:rPr>
          <w:szCs w:val="18"/>
          <w:lang w:val="en-IN"/>
        </w:rPr>
        <w:t xml:space="preserve"> I have done event blogging from March 2015 to June 2017. I used to create website on a particular event and then perform SEO tasks to get it ranked in Google and earn money by associating Google Ad Sense account with it. I gained the knowledge of the below mentioned tasks while I was working on event blogging:</w:t>
      </w:r>
    </w:p>
    <w:p>
      <w:pPr>
        <w:spacing w:line="26" w:lineRule="atLeast"/>
        <w:jc w:val="both"/>
        <w:rPr>
          <w:szCs w:val="18"/>
          <w:lang w:val="en-IN"/>
        </w:rPr>
      </w:pPr>
    </w:p>
    <w:p>
      <w:pPr>
        <w:spacing w:line="26" w:lineRule="atLeast"/>
        <w:jc w:val="both"/>
      </w:pPr>
      <w:r>
        <w:rPr>
          <w:szCs w:val="18"/>
          <w:lang w:val="en-IN"/>
        </w:rPr>
        <w:t xml:space="preserve">- </w:t>
      </w:r>
      <w:r>
        <w:rPr>
          <w:szCs w:val="18"/>
          <w:u w:val="single"/>
          <w:lang w:val="en-IN"/>
        </w:rPr>
        <w:t>Keyword Analysis</w:t>
      </w:r>
      <w:r>
        <w:rPr>
          <w:szCs w:val="18"/>
          <w:lang w:val="en-IN"/>
        </w:rPr>
        <w:t xml:space="preserve"> with the help of tools like Google keyword planner, Ahrefs keyword planner, keyword everywhere and Jaaxy keyword planning tool.</w:t>
      </w:r>
    </w:p>
    <w:p>
      <w:pPr>
        <w:spacing w:line="26" w:lineRule="atLeast"/>
        <w:jc w:val="both"/>
      </w:pPr>
      <w:r>
        <w:rPr>
          <w:szCs w:val="18"/>
          <w:lang w:val="en-IN"/>
        </w:rPr>
        <w:t xml:space="preserve">- </w:t>
      </w:r>
      <w:r>
        <w:rPr>
          <w:szCs w:val="18"/>
          <w:u w:val="single"/>
          <w:lang w:val="en-IN"/>
        </w:rPr>
        <w:t>Competitor Analysis</w:t>
      </w:r>
      <w:r>
        <w:rPr>
          <w:szCs w:val="18"/>
          <w:lang w:val="en-IN"/>
        </w:rPr>
        <w:t xml:space="preserve"> with the help of tools like Ahrefs, Moz and SEM Rush. I also use these tools to find new back links from competitions to grab the opportunity to generate new back links.</w:t>
      </w:r>
    </w:p>
    <w:p>
      <w:pPr>
        <w:spacing w:line="26" w:lineRule="atLeast"/>
        <w:jc w:val="both"/>
      </w:pPr>
      <w:r>
        <w:rPr>
          <w:szCs w:val="18"/>
          <w:lang w:val="en-IN"/>
        </w:rPr>
        <w:t xml:space="preserve">- </w:t>
      </w:r>
      <w:r>
        <w:rPr>
          <w:szCs w:val="18"/>
          <w:u w:val="single"/>
          <w:lang w:val="en-IN"/>
        </w:rPr>
        <w:t>Website Design and Development</w:t>
      </w:r>
    </w:p>
    <w:p>
      <w:pPr>
        <w:spacing w:line="26" w:lineRule="atLeast"/>
        <w:ind w:firstLine="720"/>
        <w:jc w:val="both"/>
      </w:pPr>
      <w:r>
        <w:rPr>
          <w:szCs w:val="18"/>
          <w:lang w:val="en-IN"/>
        </w:rPr>
        <w:t>- Purchasing a new domain</w:t>
      </w:r>
    </w:p>
    <w:p>
      <w:pPr>
        <w:spacing w:line="26" w:lineRule="atLeast"/>
        <w:ind w:firstLine="720"/>
        <w:jc w:val="both"/>
      </w:pPr>
      <w:r>
        <w:rPr>
          <w:szCs w:val="18"/>
          <w:lang w:val="en-IN"/>
        </w:rPr>
        <w:t>- Setting up the server</w:t>
      </w:r>
    </w:p>
    <w:p>
      <w:pPr>
        <w:spacing w:line="26" w:lineRule="atLeast"/>
        <w:ind w:firstLine="720"/>
        <w:jc w:val="both"/>
      </w:pPr>
      <w:r>
        <w:rPr>
          <w:szCs w:val="18"/>
          <w:lang w:val="en-IN"/>
        </w:rPr>
        <w:t>- Installing Word Press</w:t>
      </w:r>
    </w:p>
    <w:p>
      <w:pPr>
        <w:spacing w:line="26" w:lineRule="atLeast"/>
        <w:ind w:firstLine="720"/>
        <w:jc w:val="both"/>
      </w:pPr>
      <w:r>
        <w:rPr>
          <w:szCs w:val="18"/>
          <w:lang w:val="en-IN"/>
        </w:rPr>
        <w:t>- Installing Theme and Required Plugins</w:t>
      </w:r>
    </w:p>
    <w:p>
      <w:pPr>
        <w:spacing w:line="26" w:lineRule="atLeast"/>
        <w:ind w:firstLine="720"/>
        <w:jc w:val="both"/>
      </w:pPr>
      <w:r>
        <w:rPr>
          <w:szCs w:val="18"/>
          <w:lang w:val="en-IN"/>
        </w:rPr>
        <w:t>- Creating Categories, Tags and Publishing Blogs</w:t>
      </w:r>
    </w:p>
    <w:p>
      <w:pPr>
        <w:spacing w:line="26" w:lineRule="atLeast"/>
        <w:ind w:firstLine="720"/>
        <w:jc w:val="both"/>
      </w:pPr>
      <w:r>
        <w:rPr>
          <w:szCs w:val="18"/>
          <w:lang w:val="en-IN"/>
        </w:rPr>
        <w:t>- Google Analytic and Ad Sense Setup</w:t>
      </w:r>
    </w:p>
    <w:p>
      <w:pPr>
        <w:spacing w:line="26" w:lineRule="atLeast"/>
        <w:jc w:val="both"/>
      </w:pPr>
      <w:r>
        <w:rPr>
          <w:szCs w:val="18"/>
          <w:lang w:val="en-IN"/>
        </w:rPr>
        <w:t xml:space="preserve">- </w:t>
      </w:r>
      <w:r>
        <w:rPr>
          <w:szCs w:val="18"/>
          <w:u w:val="single"/>
          <w:lang w:val="en-IN"/>
        </w:rPr>
        <w:t>Webmasters tools setup</w:t>
      </w:r>
    </w:p>
    <w:p>
      <w:pPr>
        <w:spacing w:line="26" w:lineRule="atLeast"/>
        <w:ind w:firstLine="720"/>
        <w:jc w:val="both"/>
      </w:pPr>
      <w:r>
        <w:rPr>
          <w:szCs w:val="18"/>
          <w:lang w:val="en-IN"/>
        </w:rPr>
        <w:t>- Google</w:t>
      </w:r>
    </w:p>
    <w:p>
      <w:pPr>
        <w:spacing w:line="26" w:lineRule="atLeast"/>
        <w:ind w:firstLine="720"/>
        <w:jc w:val="both"/>
      </w:pPr>
      <w:r>
        <w:rPr>
          <w:szCs w:val="18"/>
          <w:lang w:val="en-IN"/>
        </w:rPr>
        <w:t xml:space="preserve">- Bing </w:t>
      </w:r>
    </w:p>
    <w:p>
      <w:pPr>
        <w:spacing w:line="26" w:lineRule="atLeast"/>
        <w:ind w:firstLine="720"/>
        <w:jc w:val="both"/>
      </w:pPr>
      <w:r>
        <w:rPr>
          <w:szCs w:val="18"/>
          <w:lang w:val="en-IN"/>
        </w:rPr>
        <w:t>- Yandex</w:t>
      </w:r>
    </w:p>
    <w:p>
      <w:pPr>
        <w:spacing w:line="26" w:lineRule="atLeast"/>
        <w:jc w:val="both"/>
      </w:pPr>
      <w:r>
        <w:rPr>
          <w:szCs w:val="18"/>
          <w:lang w:val="en-IN"/>
        </w:rPr>
        <w:t xml:space="preserve">- </w:t>
      </w:r>
      <w:r>
        <w:rPr>
          <w:szCs w:val="18"/>
          <w:u w:val="single"/>
          <w:lang w:val="en-IN"/>
        </w:rPr>
        <w:t>SEO( Search Engine Optimization)</w:t>
      </w:r>
    </w:p>
    <w:p>
      <w:pPr>
        <w:spacing w:line="26" w:lineRule="atLeast"/>
        <w:ind w:firstLine="720"/>
        <w:jc w:val="both"/>
      </w:pPr>
      <w:r>
        <w:rPr>
          <w:szCs w:val="18"/>
          <w:lang w:val="en-IN"/>
        </w:rPr>
        <w:t>- Performing various ON page tasks</w:t>
      </w:r>
    </w:p>
    <w:p>
      <w:pPr>
        <w:spacing w:line="26" w:lineRule="atLeast"/>
        <w:ind w:left="720" w:firstLine="720"/>
        <w:jc w:val="both"/>
      </w:pPr>
      <w:r>
        <w:rPr>
          <w:szCs w:val="18"/>
          <w:lang w:val="en-IN"/>
        </w:rPr>
        <w:t>- Meta Tags</w:t>
      </w:r>
    </w:p>
    <w:p>
      <w:pPr>
        <w:spacing w:line="26" w:lineRule="atLeast"/>
        <w:ind w:left="720" w:firstLine="720"/>
        <w:jc w:val="both"/>
      </w:pPr>
      <w:r>
        <w:rPr>
          <w:szCs w:val="18"/>
          <w:lang w:val="en-IN"/>
        </w:rPr>
        <w:t>- Keyword Prominence</w:t>
      </w:r>
    </w:p>
    <w:p>
      <w:pPr>
        <w:spacing w:line="26" w:lineRule="atLeast"/>
        <w:ind w:left="720" w:firstLine="720"/>
        <w:jc w:val="both"/>
      </w:pPr>
      <w:r>
        <w:rPr>
          <w:szCs w:val="18"/>
          <w:lang w:val="en-IN"/>
        </w:rPr>
        <w:t>- Keyword Proximity</w:t>
      </w:r>
    </w:p>
    <w:p>
      <w:pPr>
        <w:spacing w:line="26" w:lineRule="atLeast"/>
        <w:ind w:left="720" w:firstLine="720"/>
        <w:jc w:val="both"/>
      </w:pPr>
      <w:r>
        <w:rPr>
          <w:szCs w:val="18"/>
          <w:lang w:val="en-IN"/>
        </w:rPr>
        <w:t>- Image Optimization</w:t>
      </w:r>
    </w:p>
    <w:p>
      <w:pPr>
        <w:spacing w:line="26" w:lineRule="atLeast"/>
        <w:ind w:firstLine="720"/>
        <w:jc w:val="both"/>
      </w:pPr>
      <w:r>
        <w:rPr>
          <w:szCs w:val="18"/>
          <w:lang w:val="en-IN"/>
        </w:rPr>
        <w:t xml:space="preserve">- Performing various OFF page tasks like </w:t>
      </w:r>
    </w:p>
    <w:p>
      <w:pPr>
        <w:spacing w:line="26" w:lineRule="atLeast"/>
        <w:ind w:left="720" w:firstLine="720"/>
        <w:jc w:val="both"/>
      </w:pPr>
      <w:r>
        <w:rPr>
          <w:szCs w:val="18"/>
          <w:lang w:val="en-IN"/>
        </w:rPr>
        <w:t>- Social bookmarking</w:t>
      </w:r>
    </w:p>
    <w:p>
      <w:pPr>
        <w:spacing w:line="26" w:lineRule="atLeast"/>
        <w:ind w:left="720" w:firstLine="720"/>
        <w:jc w:val="both"/>
      </w:pPr>
      <w:r>
        <w:rPr>
          <w:szCs w:val="18"/>
          <w:lang w:val="en-IN"/>
        </w:rPr>
        <w:t>- Directory submission</w:t>
      </w:r>
    </w:p>
    <w:p>
      <w:pPr>
        <w:spacing w:line="26" w:lineRule="atLeast"/>
        <w:ind w:left="720" w:firstLine="720"/>
        <w:jc w:val="both"/>
      </w:pPr>
      <w:r>
        <w:rPr>
          <w:szCs w:val="18"/>
          <w:lang w:val="en-IN"/>
        </w:rPr>
        <w:t>- Blog commenting</w:t>
      </w:r>
    </w:p>
    <w:p>
      <w:pPr>
        <w:spacing w:line="26" w:lineRule="atLeast"/>
        <w:ind w:left="720" w:firstLine="720"/>
        <w:jc w:val="both"/>
      </w:pPr>
      <w:r>
        <w:rPr>
          <w:szCs w:val="18"/>
          <w:lang w:val="en-IN"/>
        </w:rPr>
        <w:t>- Forum posting</w:t>
      </w:r>
    </w:p>
    <w:p>
      <w:pPr>
        <w:spacing w:line="26" w:lineRule="atLeast"/>
        <w:ind w:left="720" w:firstLine="720"/>
        <w:jc w:val="both"/>
      </w:pPr>
      <w:r>
        <w:rPr>
          <w:szCs w:val="18"/>
          <w:lang w:val="en-IN"/>
        </w:rPr>
        <w:t>- Profile Creation</w:t>
      </w:r>
    </w:p>
    <w:p>
      <w:pPr>
        <w:spacing w:line="26" w:lineRule="atLeast"/>
        <w:jc w:val="both"/>
      </w:pPr>
      <w:r>
        <w:rPr>
          <w:szCs w:val="18"/>
          <w:lang w:val="en-IN"/>
        </w:rPr>
        <w:t xml:space="preserve">- </w:t>
      </w:r>
      <w:r>
        <w:rPr>
          <w:szCs w:val="18"/>
          <w:u w:val="single"/>
          <w:lang w:val="en-IN"/>
        </w:rPr>
        <w:t xml:space="preserve">Affiliate Marketing </w:t>
      </w:r>
    </w:p>
    <w:p>
      <w:pPr>
        <w:spacing w:line="26" w:lineRule="atLeast"/>
        <w:jc w:val="both"/>
      </w:pPr>
      <w:r>
        <w:rPr>
          <w:szCs w:val="18"/>
          <w:lang w:val="en-IN"/>
        </w:rPr>
        <w:t xml:space="preserve">- </w:t>
      </w:r>
      <w:r>
        <w:rPr>
          <w:szCs w:val="18"/>
          <w:u w:val="single"/>
          <w:lang w:val="en-IN"/>
        </w:rPr>
        <w:t>Social Media Optimization</w:t>
      </w:r>
      <w:r>
        <w:rPr>
          <w:szCs w:val="18"/>
          <w:lang w:val="en-IN"/>
        </w:rPr>
        <w:t xml:space="preserve"> for one of my news website to gain more traffic from social platforms.</w:t>
      </w:r>
    </w:p>
    <w:p>
      <w:pPr>
        <w:spacing w:line="26" w:lineRule="atLeast"/>
        <w:jc w:val="both"/>
      </w:pPr>
      <w:r>
        <w:rPr>
          <w:szCs w:val="18"/>
          <w:lang w:val="en-IN"/>
        </w:rPr>
        <w:t xml:space="preserve">- </w:t>
      </w:r>
      <w:r>
        <w:rPr>
          <w:szCs w:val="18"/>
          <w:u w:val="single"/>
          <w:lang w:val="en-IN"/>
        </w:rPr>
        <w:t xml:space="preserve">Social Media Marketing </w:t>
      </w:r>
      <w:r>
        <w:rPr>
          <w:szCs w:val="18"/>
          <w:lang w:val="en-IN"/>
        </w:rPr>
        <w:t>for my news website page. Later on, I renamed it to SARTS - Photography.</w:t>
      </w:r>
    </w:p>
    <w:p>
      <w:pPr>
        <w:spacing w:line="26" w:lineRule="atLeast"/>
        <w:jc w:val="both"/>
      </w:pPr>
      <w:r>
        <w:rPr>
          <w:szCs w:val="18"/>
          <w:lang w:val="en-IN"/>
        </w:rPr>
        <w:t xml:space="preserve">- </w:t>
      </w:r>
      <w:r>
        <w:rPr>
          <w:szCs w:val="18"/>
          <w:u w:val="single"/>
          <w:lang w:val="en-IN"/>
        </w:rPr>
        <w:t>Email Marketing</w:t>
      </w:r>
      <w:r>
        <w:rPr>
          <w:szCs w:val="18"/>
          <w:lang w:val="en-IN"/>
        </w:rPr>
        <w:t xml:space="preserve"> to target new and old customers.</w:t>
      </w:r>
    </w:p>
    <w:p>
      <w:pPr>
        <w:spacing w:line="26" w:lineRule="atLeast"/>
        <w:jc w:val="both"/>
      </w:pPr>
    </w:p>
    <w:p>
      <w:pPr>
        <w:numPr>
          <w:ilvl w:val="0"/>
          <w:numId w:val="5"/>
        </w:numPr>
        <w:spacing w:line="26" w:lineRule="atLeast"/>
        <w:jc w:val="both"/>
      </w:pPr>
      <w:r>
        <w:rPr>
          <w:b/>
          <w:bCs/>
          <w:szCs w:val="18"/>
          <w:lang w:val="en-IN"/>
        </w:rPr>
        <w:t>During Own Company</w:t>
      </w:r>
      <w:r>
        <w:rPr>
          <w:szCs w:val="18"/>
          <w:lang w:val="en-IN"/>
        </w:rPr>
        <w:t xml:space="preserve">: I tried to establish my own training center. I registered own company “Digitech Web Solutions” for this purpose. I got foreign assignment orders during this period and 3 SEO students. I outsourced assignments related to “Java”, “Android”, “Client Server Apps”, “Written assignments” and more. </w:t>
      </w:r>
    </w:p>
    <w:p>
      <w:pPr>
        <w:spacing w:line="26" w:lineRule="atLeast"/>
        <w:jc w:val="both"/>
      </w:pPr>
    </w:p>
    <w:p>
      <w:pPr>
        <w:spacing w:line="26" w:lineRule="atLeast"/>
        <w:jc w:val="both"/>
        <w:rPr>
          <w:szCs w:val="18"/>
          <w:lang w:val="en-IN"/>
        </w:rPr>
      </w:pPr>
    </w:p>
    <w:p>
      <w:pPr>
        <w:numPr>
          <w:ilvl w:val="0"/>
          <w:numId w:val="5"/>
        </w:numPr>
        <w:spacing w:line="26" w:lineRule="atLeast"/>
        <w:jc w:val="both"/>
      </w:pPr>
      <w:r>
        <w:rPr>
          <w:b/>
          <w:bCs/>
          <w:szCs w:val="18"/>
          <w:lang w:val="en-IN"/>
        </w:rPr>
        <w:t>Webomaze Technologies</w:t>
      </w:r>
      <w:r>
        <w:rPr>
          <w:szCs w:val="18"/>
          <w:lang w:val="en-IN"/>
        </w:rPr>
        <w:t xml:space="preserve">: I joined this company as “ Senior SEO Analyst”. I got to work on the local business promotion as well as organic projects of the clients based out in “USA”, “Canada”, Australia”, “Germany”, “UAE” and more countries. I got to learn a lot of tasks for organic and local projects.  </w:t>
      </w:r>
      <w:r>
        <w:rPr>
          <w:szCs w:val="18"/>
          <w:lang w:val="en-IN"/>
        </w:rPr>
        <w:br w:type="textWrapping"/>
      </w:r>
      <w:r>
        <w:rPr>
          <w:szCs w:val="18"/>
          <w:lang w:val="en-IN"/>
        </w:rPr>
        <w:br w:type="textWrapping"/>
      </w:r>
      <w:r>
        <w:rPr>
          <w:szCs w:val="18"/>
          <w:lang w:val="en-IN"/>
        </w:rPr>
        <w:t xml:space="preserve"> </w:t>
      </w:r>
      <w:r>
        <w:rPr>
          <w:szCs w:val="18"/>
          <w:lang w:val="en-IN"/>
        </w:rPr>
        <w:tab/>
      </w:r>
      <w:r>
        <w:rPr>
          <w:b/>
          <w:szCs w:val="18"/>
          <w:lang w:val="en-IN"/>
        </w:rPr>
        <w:t>3) a)</w:t>
      </w:r>
      <w:r>
        <w:rPr>
          <w:szCs w:val="18"/>
          <w:lang w:val="en-IN"/>
        </w:rPr>
        <w:t xml:space="preserve"> Here is the detail of tasks that I got to learn while I was working on </w:t>
      </w:r>
      <w:r>
        <w:rPr>
          <w:b/>
          <w:szCs w:val="18"/>
          <w:lang w:val="en-IN"/>
        </w:rPr>
        <w:t>local business promotion</w:t>
      </w:r>
      <w:r>
        <w:rPr>
          <w:szCs w:val="18"/>
          <w:lang w:val="en-IN"/>
        </w:rPr>
        <w:t>:</w:t>
      </w:r>
    </w:p>
    <w:p>
      <w:pPr>
        <w:spacing w:line="26" w:lineRule="atLeast"/>
        <w:jc w:val="both"/>
        <w:rPr>
          <w:szCs w:val="18"/>
          <w:lang w:val="en-IN"/>
        </w:rPr>
      </w:pPr>
    </w:p>
    <w:p>
      <w:pPr>
        <w:spacing w:line="26" w:lineRule="atLeast"/>
        <w:ind w:firstLine="720"/>
        <w:jc w:val="both"/>
      </w:pPr>
      <w:r>
        <w:rPr>
          <w:szCs w:val="18"/>
          <w:lang w:val="en-IN"/>
        </w:rPr>
        <w:t xml:space="preserve">- </w:t>
      </w:r>
      <w:r>
        <w:rPr>
          <w:szCs w:val="18"/>
          <w:u w:val="single"/>
          <w:lang w:val="en-IN"/>
        </w:rPr>
        <w:t>Creating and maintaining GMB Listing</w:t>
      </w:r>
      <w:r>
        <w:rPr>
          <w:szCs w:val="18"/>
          <w:lang w:val="en-IN"/>
        </w:rPr>
        <w:t xml:space="preserve"> for local business promotion which includes:</w:t>
      </w:r>
    </w:p>
    <w:p>
      <w:pPr>
        <w:spacing w:line="26" w:lineRule="atLeast"/>
        <w:jc w:val="both"/>
      </w:pPr>
      <w:r>
        <w:rPr>
          <w:szCs w:val="18"/>
          <w:lang w:val="en-IN"/>
        </w:rPr>
        <w:tab/>
      </w:r>
      <w:r>
        <w:rPr>
          <w:szCs w:val="18"/>
          <w:lang w:val="en-IN"/>
        </w:rPr>
        <w:tab/>
      </w:r>
      <w:r>
        <w:rPr>
          <w:szCs w:val="18"/>
          <w:lang w:val="en-IN"/>
        </w:rPr>
        <w:t xml:space="preserve">- Registering a business on GMB. </w:t>
      </w:r>
    </w:p>
    <w:p>
      <w:pPr>
        <w:spacing w:line="26" w:lineRule="atLeast"/>
        <w:jc w:val="both"/>
      </w:pPr>
      <w:r>
        <w:rPr>
          <w:szCs w:val="18"/>
          <w:lang w:val="en-IN"/>
        </w:rPr>
        <w:tab/>
      </w:r>
      <w:r>
        <w:rPr>
          <w:szCs w:val="18"/>
          <w:lang w:val="en-IN"/>
        </w:rPr>
        <w:tab/>
      </w:r>
      <w:r>
        <w:rPr>
          <w:szCs w:val="18"/>
          <w:lang w:val="en-IN"/>
        </w:rPr>
        <w:t>- Completing the listing up to 90 percent.</w:t>
      </w:r>
    </w:p>
    <w:p>
      <w:pPr>
        <w:spacing w:line="26" w:lineRule="atLeast"/>
        <w:jc w:val="both"/>
      </w:pPr>
      <w:r>
        <w:rPr>
          <w:szCs w:val="18"/>
          <w:lang w:val="en-IN"/>
        </w:rPr>
        <w:tab/>
      </w:r>
      <w:r>
        <w:rPr>
          <w:szCs w:val="18"/>
          <w:lang w:val="en-IN"/>
        </w:rPr>
        <w:tab/>
      </w:r>
      <w:r>
        <w:rPr>
          <w:szCs w:val="18"/>
          <w:lang w:val="en-IN"/>
        </w:rPr>
        <w:t xml:space="preserve">- Creating posts, offers and products. </w:t>
      </w:r>
    </w:p>
    <w:p>
      <w:pPr>
        <w:spacing w:line="26" w:lineRule="atLeast"/>
        <w:jc w:val="both"/>
      </w:pPr>
      <w:r>
        <w:rPr>
          <w:szCs w:val="18"/>
          <w:lang w:val="en-IN"/>
        </w:rPr>
        <w:tab/>
      </w:r>
      <w:r>
        <w:rPr>
          <w:szCs w:val="18"/>
          <w:lang w:val="en-IN"/>
        </w:rPr>
        <w:tab/>
      </w:r>
      <w:r>
        <w:rPr>
          <w:szCs w:val="18"/>
          <w:lang w:val="en-IN"/>
        </w:rPr>
        <w:t>- Optimizing Photos and Images to target specific GEO location.</w:t>
      </w:r>
    </w:p>
    <w:p>
      <w:pPr>
        <w:spacing w:line="26" w:lineRule="atLeast"/>
        <w:jc w:val="both"/>
        <w:rPr>
          <w:szCs w:val="18"/>
          <w:lang w:val="en-IN"/>
        </w:rPr>
      </w:pPr>
    </w:p>
    <w:p>
      <w:pPr>
        <w:spacing w:line="26" w:lineRule="atLeast"/>
        <w:ind w:firstLine="720"/>
        <w:jc w:val="both"/>
      </w:pPr>
      <w:r>
        <w:rPr>
          <w:szCs w:val="18"/>
          <w:lang w:val="en-IN"/>
        </w:rPr>
        <w:t xml:space="preserve">- Promotional task for GMB listing </w:t>
      </w:r>
    </w:p>
    <w:p>
      <w:pPr>
        <w:spacing w:line="26" w:lineRule="atLeast"/>
        <w:ind w:left="720"/>
        <w:jc w:val="both"/>
      </w:pPr>
      <w:r>
        <w:rPr>
          <w:szCs w:val="18"/>
          <w:lang w:val="en-IN"/>
        </w:rPr>
        <w:tab/>
      </w:r>
      <w:r>
        <w:rPr>
          <w:szCs w:val="18"/>
          <w:lang w:val="en-IN"/>
        </w:rPr>
        <w:t xml:space="preserve">- </w:t>
      </w:r>
      <w:r>
        <w:rPr>
          <w:szCs w:val="18"/>
          <w:u w:val="single"/>
          <w:lang w:val="en-IN"/>
        </w:rPr>
        <w:t>Local Business Listing</w:t>
      </w:r>
      <w:r>
        <w:rPr>
          <w:szCs w:val="18"/>
          <w:lang w:val="en-IN"/>
        </w:rPr>
        <w:t xml:space="preserve"> to create business presence online</w:t>
      </w:r>
    </w:p>
    <w:p>
      <w:pPr>
        <w:spacing w:line="26" w:lineRule="atLeast"/>
        <w:ind w:left="720" w:firstLine="720"/>
        <w:jc w:val="both"/>
      </w:pPr>
      <w:r>
        <w:rPr>
          <w:szCs w:val="18"/>
          <w:lang w:val="en-IN"/>
        </w:rPr>
        <w:t>- Review campaigns for business</w:t>
      </w:r>
    </w:p>
    <w:p>
      <w:pPr>
        <w:spacing w:line="26" w:lineRule="atLeast"/>
        <w:ind w:left="720" w:firstLine="720"/>
        <w:jc w:val="both"/>
      </w:pPr>
      <w:r>
        <w:rPr>
          <w:szCs w:val="18"/>
          <w:lang w:val="en-IN"/>
        </w:rPr>
        <w:t>- City Specific Directory Submission</w:t>
      </w:r>
    </w:p>
    <w:p>
      <w:pPr>
        <w:spacing w:line="26" w:lineRule="atLeast"/>
        <w:ind w:left="720" w:firstLine="720"/>
        <w:jc w:val="both"/>
      </w:pPr>
      <w:r>
        <w:rPr>
          <w:szCs w:val="18"/>
          <w:lang w:val="en-IN"/>
        </w:rPr>
        <w:t>- Industry Specific Directory Submission</w:t>
      </w:r>
    </w:p>
    <w:p>
      <w:pPr>
        <w:spacing w:line="26" w:lineRule="atLeast"/>
        <w:ind w:firstLine="720"/>
        <w:jc w:val="both"/>
        <w:rPr>
          <w:szCs w:val="18"/>
          <w:lang w:val="en-IN"/>
        </w:rPr>
      </w:pPr>
    </w:p>
    <w:p>
      <w:pPr>
        <w:spacing w:line="26" w:lineRule="atLeast"/>
        <w:ind w:left="720"/>
        <w:jc w:val="both"/>
      </w:pPr>
      <w:r>
        <w:rPr>
          <w:szCs w:val="18"/>
          <w:lang w:val="en-IN"/>
        </w:rPr>
        <w:t>- Optimizing website to target local business</w:t>
      </w:r>
    </w:p>
    <w:p>
      <w:pPr>
        <w:spacing w:line="26" w:lineRule="atLeast"/>
        <w:ind w:left="720"/>
        <w:jc w:val="both"/>
      </w:pPr>
      <w:r>
        <w:rPr>
          <w:szCs w:val="18"/>
          <w:lang w:val="en-IN"/>
        </w:rPr>
        <w:tab/>
      </w:r>
      <w:r>
        <w:rPr>
          <w:szCs w:val="18"/>
          <w:lang w:val="en-IN"/>
        </w:rPr>
        <w:t xml:space="preserve">- Creating </w:t>
      </w:r>
      <w:r>
        <w:rPr>
          <w:szCs w:val="18"/>
          <w:u w:val="single"/>
          <w:lang w:val="en-IN"/>
        </w:rPr>
        <w:t>location specific landing pages</w:t>
      </w:r>
    </w:p>
    <w:p>
      <w:pPr>
        <w:spacing w:line="26" w:lineRule="atLeast"/>
        <w:ind w:left="720"/>
        <w:jc w:val="both"/>
      </w:pPr>
      <w:r>
        <w:rPr>
          <w:szCs w:val="18"/>
          <w:lang w:val="en-IN"/>
        </w:rPr>
        <w:tab/>
      </w:r>
      <w:r>
        <w:rPr>
          <w:szCs w:val="18"/>
          <w:lang w:val="en-IN"/>
        </w:rPr>
        <w:t>- Optimizing city specific meta tags</w:t>
      </w:r>
    </w:p>
    <w:p>
      <w:pPr>
        <w:spacing w:line="26" w:lineRule="atLeast"/>
        <w:ind w:left="720"/>
        <w:jc w:val="both"/>
        <w:rPr>
          <w:szCs w:val="18"/>
          <w:lang w:val="en-IN"/>
        </w:rPr>
      </w:pPr>
    </w:p>
    <w:p>
      <w:pPr>
        <w:spacing w:line="26" w:lineRule="atLeast"/>
        <w:ind w:left="720"/>
        <w:jc w:val="both"/>
      </w:pPr>
      <w:r>
        <w:rPr>
          <w:szCs w:val="18"/>
          <w:lang w:val="en-IN"/>
        </w:rPr>
        <w:t xml:space="preserve">- </w:t>
      </w:r>
      <w:r>
        <w:rPr>
          <w:szCs w:val="18"/>
          <w:u w:val="single"/>
          <w:lang w:val="en-IN"/>
        </w:rPr>
        <w:t>Getting links indexed</w:t>
      </w:r>
      <w:r>
        <w:rPr>
          <w:szCs w:val="18"/>
          <w:lang w:val="en-IN"/>
        </w:rPr>
        <w:t xml:space="preserve"> using</w:t>
      </w:r>
    </w:p>
    <w:p>
      <w:pPr>
        <w:spacing w:line="26" w:lineRule="atLeast"/>
        <w:ind w:left="720"/>
        <w:jc w:val="both"/>
      </w:pPr>
      <w:r>
        <w:rPr>
          <w:szCs w:val="18"/>
          <w:lang w:val="en-IN"/>
        </w:rPr>
        <w:tab/>
      </w:r>
      <w:r>
        <w:rPr>
          <w:szCs w:val="18"/>
          <w:lang w:val="en-IN"/>
        </w:rPr>
        <w:t xml:space="preserve">- Customer website or third party web 2.0 sites. </w:t>
      </w:r>
    </w:p>
    <w:p>
      <w:pPr>
        <w:spacing w:line="26" w:lineRule="atLeast"/>
        <w:ind w:left="720"/>
        <w:jc w:val="both"/>
        <w:rPr>
          <w:szCs w:val="18"/>
          <w:lang w:val="en-IN"/>
        </w:rPr>
      </w:pPr>
    </w:p>
    <w:p>
      <w:pPr>
        <w:spacing w:line="26" w:lineRule="atLeast"/>
        <w:ind w:left="720"/>
        <w:jc w:val="both"/>
      </w:pPr>
      <w:r>
        <w:rPr>
          <w:szCs w:val="18"/>
          <w:lang w:val="en-IN"/>
        </w:rPr>
        <w:t xml:space="preserve">- </w:t>
      </w:r>
      <w:r>
        <w:rPr>
          <w:szCs w:val="18"/>
          <w:u w:val="single"/>
          <w:lang w:val="en-IN"/>
        </w:rPr>
        <w:t>Recovering business</w:t>
      </w:r>
      <w:r>
        <w:rPr>
          <w:szCs w:val="18"/>
          <w:lang w:val="en-IN"/>
        </w:rPr>
        <w:t xml:space="preserve"> from soft suspension</w:t>
      </w:r>
    </w:p>
    <w:p>
      <w:pPr>
        <w:spacing w:line="26" w:lineRule="atLeast"/>
        <w:jc w:val="both"/>
        <w:rPr>
          <w:szCs w:val="18"/>
          <w:lang w:val="en-IN"/>
        </w:rPr>
      </w:pPr>
    </w:p>
    <w:p>
      <w:pPr>
        <w:spacing w:line="26" w:lineRule="atLeast"/>
        <w:ind w:left="720"/>
        <w:jc w:val="both"/>
        <w:rPr>
          <w:szCs w:val="18"/>
          <w:lang w:val="en-IN"/>
        </w:rPr>
      </w:pPr>
      <w:r>
        <w:rPr>
          <w:b/>
          <w:szCs w:val="18"/>
          <w:lang w:val="en-IN"/>
        </w:rPr>
        <w:t>3) b)</w:t>
      </w:r>
      <w:r>
        <w:rPr>
          <w:szCs w:val="18"/>
          <w:lang w:val="en-IN"/>
        </w:rPr>
        <w:t xml:space="preserve"> Apart from this, I have learned various off page tasks to generate high quality referring domains and backlinks. I have performed following new tasks while I was </w:t>
      </w:r>
      <w:r>
        <w:rPr>
          <w:b/>
          <w:szCs w:val="18"/>
          <w:lang w:val="en-IN"/>
        </w:rPr>
        <w:t>working on organic projects</w:t>
      </w:r>
      <w:r>
        <w:rPr>
          <w:szCs w:val="18"/>
          <w:lang w:val="en-IN"/>
        </w:rPr>
        <w:t>:</w:t>
      </w:r>
    </w:p>
    <w:p>
      <w:pPr>
        <w:spacing w:line="26" w:lineRule="atLeast"/>
        <w:ind w:left="720"/>
        <w:jc w:val="both"/>
        <w:rPr>
          <w:szCs w:val="18"/>
          <w:lang w:val="en-IN"/>
        </w:rPr>
      </w:pPr>
    </w:p>
    <w:p>
      <w:pPr>
        <w:spacing w:line="26" w:lineRule="atLeast"/>
        <w:ind w:left="720"/>
        <w:jc w:val="both"/>
      </w:pPr>
      <w:r>
        <w:rPr>
          <w:szCs w:val="18"/>
          <w:lang w:val="en-IN"/>
        </w:rPr>
        <w:t>- Paid Campaigns</w:t>
      </w:r>
    </w:p>
    <w:p>
      <w:pPr>
        <w:spacing w:line="26" w:lineRule="atLeast"/>
        <w:ind w:left="720"/>
        <w:jc w:val="both"/>
        <w:rPr>
          <w:szCs w:val="18"/>
          <w:lang w:val="en-IN"/>
        </w:rPr>
      </w:pPr>
      <w:r>
        <w:rPr>
          <w:szCs w:val="18"/>
          <w:lang w:val="en-IN"/>
        </w:rPr>
        <w:tab/>
      </w:r>
      <w:r>
        <w:rPr>
          <w:szCs w:val="18"/>
          <w:lang w:val="en-IN"/>
        </w:rPr>
        <w:t>- Setting up and impelenting PPC strategies</w:t>
      </w:r>
    </w:p>
    <w:p>
      <w:pPr>
        <w:spacing w:line="26" w:lineRule="atLeast"/>
        <w:ind w:left="720" w:leftChars="0" w:firstLine="720" w:firstLineChars="0"/>
        <w:jc w:val="both"/>
        <w:rPr>
          <w:szCs w:val="18"/>
          <w:lang w:val="en-IN"/>
        </w:rPr>
      </w:pPr>
      <w:r>
        <w:rPr>
          <w:szCs w:val="18"/>
          <w:lang w:val="en-IN"/>
        </w:rPr>
        <w:t>- Monitoring KPI to contantly improve results</w:t>
      </w:r>
    </w:p>
    <w:p>
      <w:pPr>
        <w:spacing w:line="26" w:lineRule="atLeast"/>
        <w:ind w:left="720" w:leftChars="0" w:firstLine="720" w:firstLineChars="0"/>
        <w:jc w:val="both"/>
        <w:rPr>
          <w:lang w:val="en-IN"/>
        </w:rPr>
      </w:pPr>
      <w:r>
        <w:rPr>
          <w:lang w:val="en-IN"/>
        </w:rPr>
        <w:t>- Social Medial Paid Campaign to generate leads, sales and conversions</w:t>
      </w:r>
    </w:p>
    <w:p>
      <w:pPr>
        <w:spacing w:line="26" w:lineRule="atLeast"/>
        <w:ind w:left="720" w:leftChars="0" w:firstLine="720" w:firstLineChars="0"/>
        <w:jc w:val="both"/>
        <w:rPr>
          <w:szCs w:val="18"/>
          <w:lang w:val="en-IN"/>
        </w:rPr>
      </w:pPr>
      <w:r>
        <w:rPr>
          <w:szCs w:val="18"/>
          <w:lang w:val="en-IN"/>
        </w:rPr>
        <w:t>- Co-ordinating with programming team to imrpove landing pages</w:t>
      </w:r>
    </w:p>
    <w:p>
      <w:pPr>
        <w:spacing w:line="26" w:lineRule="atLeast"/>
        <w:jc w:val="both"/>
        <w:rPr>
          <w:szCs w:val="18"/>
          <w:lang w:val="en-IN"/>
        </w:rPr>
      </w:pPr>
    </w:p>
    <w:p>
      <w:pPr>
        <w:spacing w:line="26" w:lineRule="atLeast"/>
        <w:ind w:left="720"/>
        <w:jc w:val="both"/>
      </w:pPr>
      <w:r>
        <w:rPr>
          <w:szCs w:val="18"/>
          <w:lang w:val="en-IN"/>
        </w:rPr>
        <w:t>- On pages tasks</w:t>
      </w:r>
    </w:p>
    <w:p>
      <w:pPr>
        <w:spacing w:line="26" w:lineRule="atLeast"/>
        <w:ind w:left="720"/>
        <w:jc w:val="both"/>
      </w:pPr>
      <w:r>
        <w:rPr>
          <w:szCs w:val="18"/>
          <w:lang w:val="en-IN"/>
        </w:rPr>
        <w:tab/>
      </w:r>
      <w:r>
        <w:rPr>
          <w:szCs w:val="18"/>
          <w:lang w:val="en-IN"/>
        </w:rPr>
        <w:t>- Keyword consistency check</w:t>
      </w:r>
    </w:p>
    <w:p>
      <w:pPr>
        <w:spacing w:line="26" w:lineRule="atLeast"/>
        <w:ind w:left="720" w:firstLine="720"/>
        <w:jc w:val="both"/>
      </w:pPr>
      <w:r>
        <w:rPr>
          <w:szCs w:val="18"/>
          <w:lang w:val="en-IN"/>
        </w:rPr>
        <w:t>- Html code cleanup &amp; optimization</w:t>
      </w:r>
    </w:p>
    <w:p>
      <w:pPr>
        <w:spacing w:line="26" w:lineRule="atLeast"/>
        <w:ind w:left="720"/>
        <w:jc w:val="both"/>
      </w:pPr>
      <w:r>
        <w:rPr>
          <w:szCs w:val="18"/>
          <w:lang w:val="en-IN"/>
        </w:rPr>
        <w:tab/>
      </w:r>
      <w:r>
        <w:rPr>
          <w:szCs w:val="18"/>
          <w:lang w:val="en-IN"/>
        </w:rPr>
        <w:t>- Structured data highlighting</w:t>
      </w:r>
    </w:p>
    <w:p>
      <w:pPr>
        <w:spacing w:line="26" w:lineRule="atLeast"/>
        <w:ind w:left="720"/>
        <w:jc w:val="both"/>
      </w:pPr>
      <w:r>
        <w:rPr>
          <w:szCs w:val="18"/>
          <w:lang w:val="en-IN"/>
        </w:rPr>
        <w:tab/>
      </w:r>
      <w:r>
        <w:rPr>
          <w:szCs w:val="18"/>
          <w:lang w:val="en-IN"/>
        </w:rPr>
        <w:t xml:space="preserve">- Schema implementation </w:t>
      </w:r>
    </w:p>
    <w:p>
      <w:pPr>
        <w:spacing w:line="26" w:lineRule="atLeast"/>
        <w:ind w:left="720"/>
        <w:jc w:val="both"/>
      </w:pPr>
      <w:r>
        <w:rPr>
          <w:szCs w:val="18"/>
          <w:lang w:val="en-IN"/>
        </w:rPr>
        <w:tab/>
      </w:r>
      <w:r>
        <w:rPr>
          <w:szCs w:val="18"/>
          <w:lang w:val="en-IN"/>
        </w:rPr>
        <w:t xml:space="preserve">- Internal linking </w:t>
      </w:r>
    </w:p>
    <w:p>
      <w:pPr>
        <w:spacing w:line="26" w:lineRule="atLeast"/>
        <w:ind w:left="720"/>
        <w:jc w:val="both"/>
      </w:pPr>
      <w:r>
        <w:rPr>
          <w:szCs w:val="18"/>
          <w:lang w:val="en-IN"/>
        </w:rPr>
        <w:tab/>
      </w:r>
      <w:r>
        <w:rPr>
          <w:szCs w:val="18"/>
          <w:lang w:val="en-IN"/>
        </w:rPr>
        <w:t>- Creating landing pages with builders like visual compose, bold builder and more.</w:t>
      </w:r>
    </w:p>
    <w:p>
      <w:pPr>
        <w:spacing w:line="26" w:lineRule="atLeast"/>
        <w:ind w:left="720"/>
        <w:jc w:val="both"/>
        <w:rPr>
          <w:szCs w:val="18"/>
          <w:lang w:val="en-IN"/>
        </w:rPr>
      </w:pPr>
    </w:p>
    <w:p>
      <w:pPr>
        <w:spacing w:line="26" w:lineRule="atLeast"/>
        <w:ind w:left="720"/>
        <w:jc w:val="both"/>
      </w:pPr>
      <w:r>
        <w:rPr>
          <w:szCs w:val="18"/>
          <w:lang w:val="en-IN"/>
        </w:rPr>
        <w:t>- Off page tasks</w:t>
      </w:r>
    </w:p>
    <w:p>
      <w:pPr>
        <w:spacing w:line="26" w:lineRule="atLeast"/>
        <w:ind w:left="720"/>
        <w:jc w:val="both"/>
      </w:pPr>
      <w:r>
        <w:rPr>
          <w:szCs w:val="18"/>
          <w:lang w:val="en-IN"/>
        </w:rPr>
        <w:tab/>
      </w:r>
      <w:r>
        <w:rPr>
          <w:szCs w:val="18"/>
          <w:lang w:val="en-IN"/>
        </w:rPr>
        <w:t>- Search engine submission</w:t>
      </w:r>
    </w:p>
    <w:p>
      <w:pPr>
        <w:spacing w:line="26" w:lineRule="atLeast"/>
        <w:ind w:left="720"/>
        <w:jc w:val="both"/>
      </w:pPr>
      <w:r>
        <w:rPr>
          <w:szCs w:val="18"/>
          <w:lang w:val="en-IN"/>
        </w:rPr>
        <w:tab/>
      </w:r>
      <w:r>
        <w:rPr>
          <w:szCs w:val="18"/>
          <w:lang w:val="en-IN"/>
        </w:rPr>
        <w:t>- Info graphic submission</w:t>
      </w:r>
    </w:p>
    <w:p>
      <w:pPr>
        <w:spacing w:line="26" w:lineRule="atLeast"/>
        <w:ind w:left="720"/>
        <w:jc w:val="both"/>
      </w:pPr>
      <w:r>
        <w:rPr>
          <w:szCs w:val="18"/>
          <w:lang w:val="en-IN"/>
        </w:rPr>
        <w:tab/>
      </w:r>
      <w:r>
        <w:rPr>
          <w:szCs w:val="18"/>
          <w:lang w:val="en-IN"/>
        </w:rPr>
        <w:t>- Visual media submission</w:t>
      </w:r>
    </w:p>
    <w:p>
      <w:pPr>
        <w:spacing w:line="26" w:lineRule="atLeast"/>
        <w:ind w:left="720"/>
        <w:jc w:val="both"/>
      </w:pPr>
      <w:r>
        <w:rPr>
          <w:szCs w:val="18"/>
          <w:lang w:val="en-IN"/>
        </w:rPr>
        <w:tab/>
      </w:r>
      <w:r>
        <w:rPr>
          <w:szCs w:val="18"/>
          <w:lang w:val="en-IN"/>
        </w:rPr>
        <w:t>- Audio submission</w:t>
      </w:r>
    </w:p>
    <w:p>
      <w:pPr>
        <w:spacing w:line="26" w:lineRule="atLeast"/>
        <w:ind w:left="720"/>
        <w:jc w:val="both"/>
      </w:pPr>
      <w:r>
        <w:rPr>
          <w:szCs w:val="18"/>
          <w:lang w:val="en-IN"/>
        </w:rPr>
        <w:tab/>
      </w:r>
      <w:r>
        <w:rPr>
          <w:szCs w:val="18"/>
          <w:lang w:val="en-IN"/>
        </w:rPr>
        <w:t>- Video submission</w:t>
      </w:r>
    </w:p>
    <w:p>
      <w:pPr>
        <w:spacing w:line="26" w:lineRule="atLeast"/>
        <w:ind w:left="720"/>
        <w:jc w:val="both"/>
        <w:rPr>
          <w:szCs w:val="18"/>
          <w:lang w:val="en-IN"/>
        </w:rPr>
      </w:pPr>
    </w:p>
    <w:p>
      <w:pPr>
        <w:spacing w:line="26" w:lineRule="atLeast"/>
        <w:ind w:left="720"/>
        <w:jc w:val="both"/>
      </w:pPr>
      <w:r>
        <w:rPr>
          <w:szCs w:val="18"/>
          <w:lang w:val="en-IN"/>
        </w:rPr>
        <w:t>- Content based tasks</w:t>
      </w:r>
    </w:p>
    <w:p>
      <w:pPr>
        <w:spacing w:line="26" w:lineRule="atLeast"/>
        <w:ind w:left="720"/>
        <w:jc w:val="both"/>
      </w:pPr>
      <w:r>
        <w:rPr>
          <w:szCs w:val="18"/>
          <w:lang w:val="en-IN"/>
        </w:rPr>
        <w:tab/>
      </w:r>
      <w:r>
        <w:rPr>
          <w:szCs w:val="18"/>
          <w:lang w:val="en-IN"/>
        </w:rPr>
        <w:t>- Guest blogs</w:t>
      </w:r>
    </w:p>
    <w:p>
      <w:pPr>
        <w:spacing w:line="26" w:lineRule="atLeast"/>
        <w:ind w:left="720"/>
        <w:jc w:val="both"/>
      </w:pPr>
      <w:r>
        <w:rPr>
          <w:szCs w:val="18"/>
          <w:lang w:val="en-IN"/>
        </w:rPr>
        <w:tab/>
      </w:r>
      <w:r>
        <w:rPr>
          <w:szCs w:val="18"/>
          <w:lang w:val="en-IN"/>
        </w:rPr>
        <w:t>- Press release</w:t>
      </w:r>
    </w:p>
    <w:p>
      <w:pPr>
        <w:spacing w:line="26" w:lineRule="atLeast"/>
        <w:ind w:left="720" w:firstLine="720"/>
        <w:jc w:val="both"/>
      </w:pPr>
      <w:r>
        <w:rPr>
          <w:szCs w:val="18"/>
          <w:lang w:val="en-IN"/>
        </w:rPr>
        <w:t>- Article submission</w:t>
      </w:r>
    </w:p>
    <w:p>
      <w:pPr>
        <w:spacing w:line="26" w:lineRule="atLeast"/>
        <w:ind w:left="720"/>
        <w:jc w:val="both"/>
      </w:pPr>
      <w:r>
        <w:rPr>
          <w:szCs w:val="18"/>
          <w:lang w:val="en-IN"/>
        </w:rPr>
        <w:tab/>
      </w:r>
      <w:r>
        <w:rPr>
          <w:szCs w:val="18"/>
          <w:lang w:val="en-IN"/>
        </w:rPr>
        <w:t>- Web 2.0 creation</w:t>
      </w:r>
    </w:p>
    <w:p>
      <w:pPr>
        <w:spacing w:line="26" w:lineRule="atLeast"/>
        <w:ind w:left="720"/>
        <w:jc w:val="both"/>
      </w:pPr>
      <w:r>
        <w:rPr>
          <w:szCs w:val="18"/>
          <w:lang w:val="en-IN"/>
        </w:rPr>
        <w:tab/>
      </w:r>
      <w:r>
        <w:rPr>
          <w:szCs w:val="18"/>
          <w:lang w:val="en-IN"/>
        </w:rPr>
        <w:t xml:space="preserve">- PDF creation and submission </w:t>
      </w:r>
    </w:p>
    <w:p>
      <w:pPr>
        <w:spacing w:line="26" w:lineRule="atLeast"/>
        <w:ind w:left="720"/>
        <w:jc w:val="both"/>
      </w:pPr>
      <w:r>
        <w:rPr>
          <w:szCs w:val="18"/>
          <w:lang w:val="en-IN"/>
        </w:rPr>
        <w:tab/>
      </w:r>
      <w:r>
        <w:rPr>
          <w:szCs w:val="18"/>
          <w:lang w:val="en-IN"/>
        </w:rPr>
        <w:t>- PPT creation and submission</w:t>
      </w:r>
    </w:p>
    <w:p>
      <w:pPr>
        <w:spacing w:line="26" w:lineRule="atLeast"/>
        <w:ind w:left="720"/>
        <w:jc w:val="both"/>
      </w:pPr>
      <w:r>
        <w:rPr>
          <w:szCs w:val="18"/>
          <w:lang w:val="en-IN"/>
        </w:rPr>
        <w:tab/>
      </w:r>
      <w:r>
        <w:rPr>
          <w:szCs w:val="18"/>
          <w:lang w:val="en-IN"/>
        </w:rPr>
        <w:t>- Classified submissions</w:t>
      </w:r>
    </w:p>
    <w:p>
      <w:pPr>
        <w:spacing w:line="26" w:lineRule="atLeast"/>
        <w:ind w:left="720"/>
        <w:jc w:val="both"/>
      </w:pPr>
      <w:r>
        <w:rPr>
          <w:szCs w:val="18"/>
          <w:lang w:val="en-IN"/>
        </w:rPr>
        <w:tab/>
      </w:r>
      <w:r>
        <w:rPr>
          <w:szCs w:val="18"/>
          <w:lang w:val="en-IN"/>
        </w:rPr>
        <w:t>- Quora submissions</w:t>
      </w:r>
    </w:p>
    <w:p>
      <w:pPr>
        <w:spacing w:line="26" w:lineRule="atLeast"/>
        <w:ind w:left="720"/>
        <w:jc w:val="both"/>
      </w:pPr>
      <w:r>
        <w:rPr>
          <w:szCs w:val="18"/>
          <w:lang w:val="en-IN"/>
        </w:rPr>
        <w:tab/>
      </w:r>
      <w:r>
        <w:rPr>
          <w:szCs w:val="18"/>
          <w:lang w:val="en-IN"/>
        </w:rPr>
        <w:t>- Targeting featured snippets</w:t>
      </w:r>
    </w:p>
    <w:p>
      <w:pPr>
        <w:spacing w:line="26" w:lineRule="atLeast"/>
        <w:ind w:left="720" w:firstLine="720"/>
        <w:jc w:val="both"/>
      </w:pPr>
      <w:r>
        <w:rPr>
          <w:szCs w:val="18"/>
          <w:lang w:val="en-IN"/>
        </w:rPr>
        <w:t>- Skyscraper technique</w:t>
      </w:r>
    </w:p>
    <w:p>
      <w:pPr>
        <w:spacing w:line="26" w:lineRule="atLeast"/>
        <w:jc w:val="both"/>
        <w:rPr>
          <w:szCs w:val="18"/>
          <w:lang w:val="en-IN"/>
        </w:rPr>
      </w:pPr>
    </w:p>
    <w:p>
      <w:pPr>
        <w:spacing w:line="26" w:lineRule="atLeast"/>
        <w:ind w:left="720"/>
        <w:jc w:val="both"/>
      </w:pPr>
      <w:r>
        <w:rPr>
          <w:szCs w:val="18"/>
          <w:lang w:val="en-IN"/>
        </w:rPr>
        <w:t>- Online event creation and promotion.</w:t>
      </w:r>
    </w:p>
    <w:p>
      <w:pPr>
        <w:spacing w:line="26" w:lineRule="atLeast"/>
        <w:ind w:left="720"/>
        <w:jc w:val="both"/>
        <w:rPr>
          <w:szCs w:val="18"/>
          <w:lang w:val="en-IN"/>
        </w:rPr>
      </w:pPr>
    </w:p>
    <w:p>
      <w:pPr>
        <w:spacing w:line="26" w:lineRule="atLeast"/>
        <w:ind w:left="720"/>
        <w:jc w:val="both"/>
      </w:pPr>
      <w:r>
        <w:rPr>
          <w:szCs w:val="18"/>
          <w:lang w:val="en-IN"/>
        </w:rPr>
        <w:t>- Ecommerce website SEO</w:t>
      </w:r>
    </w:p>
    <w:p>
      <w:pPr>
        <w:spacing w:line="26" w:lineRule="atLeast"/>
        <w:ind w:left="720"/>
        <w:jc w:val="both"/>
      </w:pPr>
      <w:r>
        <w:rPr>
          <w:szCs w:val="18"/>
          <w:lang w:val="en-IN"/>
        </w:rPr>
        <w:tab/>
      </w:r>
      <w:r>
        <w:rPr>
          <w:szCs w:val="18"/>
          <w:lang w:val="en-IN"/>
        </w:rPr>
        <w:t>- URL optimization</w:t>
      </w:r>
    </w:p>
    <w:p>
      <w:pPr>
        <w:spacing w:line="26" w:lineRule="atLeast"/>
        <w:ind w:left="720" w:firstLine="720"/>
        <w:jc w:val="both"/>
      </w:pPr>
      <w:r>
        <w:rPr>
          <w:szCs w:val="18"/>
          <w:lang w:val="en-IN"/>
        </w:rPr>
        <w:t>- Product submission</w:t>
      </w:r>
    </w:p>
    <w:p>
      <w:pPr>
        <w:spacing w:line="26" w:lineRule="atLeast"/>
        <w:ind w:left="720"/>
        <w:jc w:val="both"/>
      </w:pPr>
      <w:r>
        <w:rPr>
          <w:szCs w:val="18"/>
          <w:lang w:val="en-IN"/>
        </w:rPr>
        <w:tab/>
      </w:r>
      <w:r>
        <w:rPr>
          <w:szCs w:val="18"/>
          <w:lang w:val="en-IN"/>
        </w:rPr>
        <w:t>- Product schema mark up</w:t>
      </w:r>
    </w:p>
    <w:p>
      <w:pPr>
        <w:spacing w:line="26" w:lineRule="atLeast"/>
        <w:ind w:left="720"/>
        <w:jc w:val="both"/>
        <w:rPr>
          <w:szCs w:val="18"/>
          <w:lang w:val="en-IN"/>
        </w:rPr>
      </w:pPr>
    </w:p>
    <w:p>
      <w:pPr>
        <w:spacing w:line="26" w:lineRule="atLeast"/>
        <w:ind w:left="720"/>
        <w:jc w:val="both"/>
      </w:pPr>
      <w:r>
        <w:rPr>
          <w:szCs w:val="18"/>
          <w:lang w:val="en-IN"/>
        </w:rPr>
        <w:t>- Multilingual site SEO.</w:t>
      </w:r>
    </w:p>
    <w:p>
      <w:pPr>
        <w:spacing w:line="26" w:lineRule="atLeast"/>
        <w:ind w:left="720"/>
        <w:jc w:val="both"/>
      </w:pPr>
    </w:p>
    <w:p>
      <w:pPr>
        <w:spacing w:line="26" w:lineRule="atLeast"/>
        <w:ind w:left="720"/>
        <w:jc w:val="both"/>
      </w:pPr>
      <w:r>
        <w:rPr>
          <w:szCs w:val="18"/>
          <w:lang w:val="en-IN"/>
        </w:rPr>
        <w:t>- ORM Project Handling.</w:t>
      </w:r>
    </w:p>
    <w:p>
      <w:pPr>
        <w:spacing w:line="26" w:lineRule="atLeast"/>
        <w:jc w:val="both"/>
        <w:rPr>
          <w:szCs w:val="18"/>
          <w:lang w:val="en-IN"/>
        </w:rPr>
      </w:pPr>
    </w:p>
    <w:p>
      <w:pPr>
        <w:shd w:val="clear" w:color="auto" w:fill="A6A6A6"/>
        <w:jc w:val="both"/>
      </w:pPr>
      <w:r>
        <w:rPr>
          <w:b/>
          <w:sz w:val="24"/>
          <w:szCs w:val="22"/>
        </w:rPr>
        <w:t xml:space="preserve">Achievements </w:t>
      </w:r>
    </w:p>
    <w:p>
      <w:pPr>
        <w:spacing w:line="26" w:lineRule="atLeast"/>
        <w:jc w:val="both"/>
        <w:rPr>
          <w:b/>
          <w:sz w:val="24"/>
          <w:szCs w:val="18"/>
        </w:rPr>
      </w:pPr>
    </w:p>
    <w:tbl>
      <w:tblPr>
        <w:tblStyle w:val="14"/>
        <w:tblW w:w="9606" w:type="dxa"/>
        <w:tblInd w:w="-15" w:type="dxa"/>
        <w:tblLayout w:type="fixed"/>
        <w:tblCellMar>
          <w:top w:w="0" w:type="dxa"/>
          <w:left w:w="108" w:type="dxa"/>
          <w:bottom w:w="0" w:type="dxa"/>
          <w:right w:w="108" w:type="dxa"/>
        </w:tblCellMar>
      </w:tblPr>
      <w:tblGrid>
        <w:gridCol w:w="672"/>
        <w:gridCol w:w="1556"/>
        <w:gridCol w:w="3939"/>
        <w:gridCol w:w="3439"/>
      </w:tblGrid>
      <w:tr>
        <w:tblPrEx>
          <w:tblLayout w:type="fixed"/>
          <w:tblCellMar>
            <w:top w:w="0" w:type="dxa"/>
            <w:left w:w="108" w:type="dxa"/>
            <w:bottom w:w="0" w:type="dxa"/>
            <w:right w:w="108" w:type="dxa"/>
          </w:tblCellMar>
        </w:tblPrEx>
        <w:trPr>
          <w:trHeight w:val="205" w:hRule="atLeast"/>
        </w:trPr>
        <w:tc>
          <w:tcPr>
            <w:tcW w:w="672" w:type="dxa"/>
            <w:tcBorders>
              <w:top w:val="single" w:color="000000" w:sz="4" w:space="0"/>
              <w:left w:val="single" w:color="000000" w:sz="4" w:space="0"/>
              <w:bottom w:val="single" w:color="000000" w:sz="4" w:space="0"/>
            </w:tcBorders>
            <w:vAlign w:val="top"/>
          </w:tcPr>
          <w:p>
            <w:pPr>
              <w:spacing w:line="26" w:lineRule="atLeast"/>
              <w:jc w:val="both"/>
            </w:pPr>
            <w:r>
              <w:rPr>
                <w:szCs w:val="18"/>
              </w:rPr>
              <w:t>S.No.</w:t>
            </w:r>
          </w:p>
        </w:tc>
        <w:tc>
          <w:tcPr>
            <w:tcW w:w="1556" w:type="dxa"/>
            <w:tcBorders>
              <w:top w:val="single" w:color="000000" w:sz="4" w:space="0"/>
              <w:left w:val="single" w:color="000000" w:sz="4" w:space="0"/>
              <w:bottom w:val="single" w:color="000000" w:sz="4" w:space="0"/>
            </w:tcBorders>
            <w:vAlign w:val="top"/>
          </w:tcPr>
          <w:p>
            <w:pPr>
              <w:spacing w:line="26" w:lineRule="atLeast"/>
              <w:jc w:val="both"/>
            </w:pPr>
            <w:r>
              <w:rPr>
                <w:szCs w:val="18"/>
              </w:rPr>
              <w:t>Project Name</w:t>
            </w:r>
          </w:p>
        </w:tc>
        <w:tc>
          <w:tcPr>
            <w:tcW w:w="3939" w:type="dxa"/>
            <w:tcBorders>
              <w:top w:val="single" w:color="000000" w:sz="4" w:space="0"/>
              <w:left w:val="single" w:color="000000" w:sz="4" w:space="0"/>
              <w:bottom w:val="single" w:color="000000" w:sz="4" w:space="0"/>
            </w:tcBorders>
            <w:vAlign w:val="top"/>
          </w:tcPr>
          <w:p>
            <w:pPr>
              <w:spacing w:line="26" w:lineRule="atLeast"/>
              <w:jc w:val="both"/>
            </w:pPr>
            <w:r>
              <w:rPr>
                <w:szCs w:val="18"/>
              </w:rPr>
              <w:t>Achievement</w:t>
            </w:r>
          </w:p>
        </w:tc>
        <w:tc>
          <w:tcPr>
            <w:tcW w:w="3439" w:type="dxa"/>
            <w:tcBorders>
              <w:top w:val="single" w:color="000000" w:sz="4" w:space="0"/>
              <w:left w:val="single" w:color="000000" w:sz="4" w:space="0"/>
              <w:bottom w:val="single" w:color="000000" w:sz="4" w:space="0"/>
              <w:right w:val="single" w:color="000000" w:sz="4" w:space="0"/>
            </w:tcBorders>
            <w:vAlign w:val="top"/>
          </w:tcPr>
          <w:p>
            <w:pPr>
              <w:spacing w:line="26" w:lineRule="atLeast"/>
              <w:jc w:val="both"/>
            </w:pPr>
            <w:r>
              <w:rPr>
                <w:szCs w:val="18"/>
              </w:rPr>
              <w:t>Skills Learned</w:t>
            </w:r>
          </w:p>
        </w:tc>
      </w:tr>
      <w:tr>
        <w:tblPrEx>
          <w:tblLayout w:type="fixed"/>
          <w:tblCellMar>
            <w:top w:w="0" w:type="dxa"/>
            <w:left w:w="108" w:type="dxa"/>
            <w:bottom w:w="0" w:type="dxa"/>
            <w:right w:w="108" w:type="dxa"/>
          </w:tblCellMar>
        </w:tblPrEx>
        <w:trPr>
          <w:trHeight w:val="251" w:hRule="atLeast"/>
        </w:trPr>
        <w:tc>
          <w:tcPr>
            <w:tcW w:w="672" w:type="dxa"/>
            <w:tcBorders>
              <w:top w:val="single" w:color="000000" w:sz="4" w:space="0"/>
              <w:left w:val="single" w:color="000000" w:sz="4" w:space="0"/>
              <w:bottom w:val="single" w:color="000000" w:sz="4" w:space="0"/>
            </w:tcBorders>
            <w:vAlign w:val="top"/>
          </w:tcPr>
          <w:p>
            <w:pPr>
              <w:jc w:val="center"/>
            </w:pPr>
            <w:r>
              <w:rPr>
                <w:szCs w:val="18"/>
              </w:rPr>
              <w:t>1</w:t>
            </w:r>
          </w:p>
        </w:tc>
        <w:tc>
          <w:tcPr>
            <w:tcW w:w="1556" w:type="dxa"/>
            <w:tcBorders>
              <w:top w:val="single" w:color="000000" w:sz="4" w:space="0"/>
              <w:left w:val="single" w:color="000000" w:sz="4" w:space="0"/>
              <w:bottom w:val="single" w:color="000000" w:sz="4" w:space="0"/>
            </w:tcBorders>
            <w:vAlign w:val="top"/>
          </w:tcPr>
          <w:p>
            <w:pPr>
              <w:spacing w:line="26" w:lineRule="atLeast"/>
              <w:jc w:val="both"/>
            </w:pPr>
            <w:r>
              <w:rPr>
                <w:szCs w:val="18"/>
              </w:rPr>
              <w:t>Update Campus</w:t>
            </w:r>
          </w:p>
        </w:tc>
        <w:tc>
          <w:tcPr>
            <w:tcW w:w="3939" w:type="dxa"/>
            <w:tcBorders>
              <w:top w:val="single" w:color="000000" w:sz="4" w:space="0"/>
              <w:left w:val="single" w:color="000000" w:sz="4" w:space="0"/>
              <w:bottom w:val="single" w:color="000000" w:sz="4" w:space="0"/>
            </w:tcBorders>
            <w:vAlign w:val="top"/>
          </w:tcPr>
          <w:p>
            <w:pPr>
              <w:spacing w:line="26" w:lineRule="atLeast"/>
              <w:jc w:val="both"/>
            </w:pPr>
            <w:r>
              <w:rPr>
                <w:szCs w:val="18"/>
              </w:rPr>
              <w:t xml:space="preserve">Submitted news website to Google for the very first time. </w:t>
            </w:r>
          </w:p>
        </w:tc>
        <w:tc>
          <w:tcPr>
            <w:tcW w:w="3439" w:type="dxa"/>
            <w:tcBorders>
              <w:top w:val="single" w:color="000000" w:sz="4" w:space="0"/>
              <w:left w:val="single" w:color="000000" w:sz="4" w:space="0"/>
              <w:bottom w:val="single" w:color="000000" w:sz="4" w:space="0"/>
              <w:right w:val="single" w:color="000000" w:sz="4" w:space="0"/>
            </w:tcBorders>
            <w:vAlign w:val="top"/>
          </w:tcPr>
          <w:p>
            <w:pPr>
              <w:spacing w:line="26" w:lineRule="atLeast"/>
              <w:jc w:val="both"/>
            </w:pPr>
            <w:r>
              <w:rPr>
                <w:szCs w:val="18"/>
              </w:rPr>
              <w:t>Website setup using cpanel, theme installation and settings, plugins setup, categories creation, on page SEO and more.</w:t>
            </w:r>
          </w:p>
        </w:tc>
      </w:tr>
      <w:tr>
        <w:tblPrEx>
          <w:tblLayout w:type="fixed"/>
          <w:tblCellMar>
            <w:top w:w="0" w:type="dxa"/>
            <w:left w:w="108" w:type="dxa"/>
            <w:bottom w:w="0" w:type="dxa"/>
            <w:right w:w="108" w:type="dxa"/>
          </w:tblCellMar>
        </w:tblPrEx>
        <w:trPr>
          <w:trHeight w:val="409" w:hRule="atLeast"/>
        </w:trPr>
        <w:tc>
          <w:tcPr>
            <w:tcW w:w="672" w:type="dxa"/>
            <w:tcBorders>
              <w:top w:val="single" w:color="000000" w:sz="4" w:space="0"/>
              <w:left w:val="single" w:color="000000" w:sz="4" w:space="0"/>
              <w:bottom w:val="single" w:color="000000" w:sz="4" w:space="0"/>
            </w:tcBorders>
            <w:vAlign w:val="top"/>
          </w:tcPr>
          <w:p>
            <w:pPr>
              <w:jc w:val="center"/>
            </w:pPr>
            <w:r>
              <w:rPr>
                <w:szCs w:val="18"/>
              </w:rPr>
              <w:t>2</w:t>
            </w:r>
          </w:p>
        </w:tc>
        <w:tc>
          <w:tcPr>
            <w:tcW w:w="1556" w:type="dxa"/>
            <w:tcBorders>
              <w:top w:val="single" w:color="000000" w:sz="4" w:space="0"/>
              <w:left w:val="single" w:color="000000" w:sz="4" w:space="0"/>
              <w:bottom w:val="single" w:color="000000" w:sz="4" w:space="0"/>
            </w:tcBorders>
            <w:vAlign w:val="top"/>
          </w:tcPr>
          <w:p>
            <w:pPr>
              <w:spacing w:line="26" w:lineRule="atLeast"/>
              <w:jc w:val="both"/>
            </w:pPr>
            <w:r>
              <w:rPr>
                <w:szCs w:val="18"/>
              </w:rPr>
              <w:t>Halloween</w:t>
            </w:r>
          </w:p>
        </w:tc>
        <w:tc>
          <w:tcPr>
            <w:tcW w:w="3939" w:type="dxa"/>
            <w:tcBorders>
              <w:top w:val="single" w:color="000000" w:sz="4" w:space="0"/>
              <w:left w:val="single" w:color="000000" w:sz="4" w:space="0"/>
              <w:bottom w:val="single" w:color="000000" w:sz="4" w:space="0"/>
            </w:tcBorders>
            <w:vAlign w:val="top"/>
          </w:tcPr>
          <w:p>
            <w:pPr>
              <w:spacing w:line="26" w:lineRule="atLeast"/>
              <w:jc w:val="both"/>
            </w:pPr>
            <w:r>
              <w:rPr>
                <w:szCs w:val="18"/>
              </w:rPr>
              <w:t xml:space="preserve">First event site that helped me to get great exposure to various on page and off page tasks. </w:t>
            </w:r>
          </w:p>
        </w:tc>
        <w:tc>
          <w:tcPr>
            <w:tcW w:w="3439" w:type="dxa"/>
            <w:tcBorders>
              <w:top w:val="single" w:color="000000" w:sz="4" w:space="0"/>
              <w:left w:val="single" w:color="000000" w:sz="4" w:space="0"/>
              <w:bottom w:val="single" w:color="000000" w:sz="4" w:space="0"/>
              <w:right w:val="single" w:color="000000" w:sz="4" w:space="0"/>
            </w:tcBorders>
            <w:vAlign w:val="top"/>
          </w:tcPr>
          <w:p>
            <w:pPr>
              <w:spacing w:line="26" w:lineRule="atLeast"/>
              <w:jc w:val="both"/>
            </w:pPr>
            <w:r>
              <w:rPr>
                <w:szCs w:val="18"/>
              </w:rPr>
              <w:t>Image optimization, sub pages seo, ad sense scripting.</w:t>
            </w:r>
          </w:p>
        </w:tc>
      </w:tr>
      <w:tr>
        <w:tblPrEx>
          <w:tblLayout w:type="fixed"/>
          <w:tblCellMar>
            <w:top w:w="0" w:type="dxa"/>
            <w:left w:w="108" w:type="dxa"/>
            <w:bottom w:w="0" w:type="dxa"/>
            <w:right w:w="108" w:type="dxa"/>
          </w:tblCellMar>
        </w:tblPrEx>
        <w:trPr>
          <w:trHeight w:val="409" w:hRule="atLeast"/>
        </w:trPr>
        <w:tc>
          <w:tcPr>
            <w:tcW w:w="672" w:type="dxa"/>
            <w:tcBorders>
              <w:top w:val="single" w:color="000000" w:sz="4" w:space="0"/>
              <w:left w:val="single" w:color="000000" w:sz="4" w:space="0"/>
              <w:bottom w:val="single" w:color="000000" w:sz="4" w:space="0"/>
            </w:tcBorders>
            <w:vAlign w:val="top"/>
          </w:tcPr>
          <w:p>
            <w:pPr>
              <w:jc w:val="center"/>
            </w:pPr>
            <w:r>
              <w:rPr>
                <w:szCs w:val="18"/>
              </w:rPr>
              <w:t>2</w:t>
            </w:r>
          </w:p>
        </w:tc>
        <w:tc>
          <w:tcPr>
            <w:tcW w:w="1556" w:type="dxa"/>
            <w:tcBorders>
              <w:top w:val="single" w:color="000000" w:sz="4" w:space="0"/>
              <w:left w:val="single" w:color="000000" w:sz="4" w:space="0"/>
              <w:bottom w:val="single" w:color="000000" w:sz="4" w:space="0"/>
            </w:tcBorders>
            <w:vAlign w:val="top"/>
          </w:tcPr>
          <w:p>
            <w:pPr>
              <w:spacing w:line="26" w:lineRule="atLeast"/>
              <w:jc w:val="both"/>
            </w:pPr>
            <w:r>
              <w:rPr>
                <w:szCs w:val="18"/>
              </w:rPr>
              <w:t>Australian Open</w:t>
            </w:r>
          </w:p>
        </w:tc>
        <w:tc>
          <w:tcPr>
            <w:tcW w:w="3939" w:type="dxa"/>
            <w:tcBorders>
              <w:top w:val="single" w:color="000000" w:sz="4" w:space="0"/>
              <w:left w:val="single" w:color="000000" w:sz="4" w:space="0"/>
              <w:bottom w:val="single" w:color="000000" w:sz="4" w:space="0"/>
            </w:tcBorders>
            <w:vAlign w:val="top"/>
          </w:tcPr>
          <w:p>
            <w:pPr>
              <w:spacing w:line="26" w:lineRule="atLeast"/>
              <w:jc w:val="both"/>
            </w:pPr>
            <w:r>
              <w:rPr>
                <w:szCs w:val="18"/>
              </w:rPr>
              <w:t>Tennis sports event website ranked in top 10 positions in Bing search engine.</w:t>
            </w:r>
          </w:p>
        </w:tc>
        <w:tc>
          <w:tcPr>
            <w:tcW w:w="3439" w:type="dxa"/>
            <w:tcBorders>
              <w:top w:val="single" w:color="000000" w:sz="4" w:space="0"/>
              <w:left w:val="single" w:color="000000" w:sz="4" w:space="0"/>
              <w:bottom w:val="single" w:color="000000" w:sz="4" w:space="0"/>
              <w:right w:val="single" w:color="000000" w:sz="4" w:space="0"/>
            </w:tcBorders>
            <w:vAlign w:val="top"/>
          </w:tcPr>
          <w:p>
            <w:pPr>
              <w:spacing w:line="26" w:lineRule="atLeast"/>
              <w:jc w:val="both"/>
            </w:pPr>
            <w:r>
              <w:rPr>
                <w:szCs w:val="18"/>
              </w:rPr>
              <w:t>Targeting various search engines.</w:t>
            </w:r>
          </w:p>
        </w:tc>
      </w:tr>
      <w:tr>
        <w:tblPrEx>
          <w:tblLayout w:type="fixed"/>
          <w:tblCellMar>
            <w:top w:w="0" w:type="dxa"/>
            <w:left w:w="108" w:type="dxa"/>
            <w:bottom w:w="0" w:type="dxa"/>
            <w:right w:w="108" w:type="dxa"/>
          </w:tblCellMar>
        </w:tblPrEx>
        <w:trPr>
          <w:trHeight w:val="409" w:hRule="atLeast"/>
        </w:trPr>
        <w:tc>
          <w:tcPr>
            <w:tcW w:w="672" w:type="dxa"/>
            <w:tcBorders>
              <w:top w:val="single" w:color="000000" w:sz="4" w:space="0"/>
              <w:left w:val="single" w:color="000000" w:sz="4" w:space="0"/>
              <w:bottom w:val="single" w:color="000000" w:sz="4" w:space="0"/>
            </w:tcBorders>
            <w:vAlign w:val="top"/>
          </w:tcPr>
          <w:p>
            <w:pPr>
              <w:jc w:val="center"/>
            </w:pPr>
            <w:r>
              <w:rPr>
                <w:szCs w:val="18"/>
              </w:rPr>
              <w:t>3</w:t>
            </w:r>
          </w:p>
        </w:tc>
        <w:tc>
          <w:tcPr>
            <w:tcW w:w="1556" w:type="dxa"/>
            <w:tcBorders>
              <w:top w:val="single" w:color="000000" w:sz="4" w:space="0"/>
              <w:left w:val="single" w:color="000000" w:sz="4" w:space="0"/>
              <w:bottom w:val="single" w:color="000000" w:sz="4" w:space="0"/>
            </w:tcBorders>
            <w:vAlign w:val="top"/>
          </w:tcPr>
          <w:p>
            <w:pPr>
              <w:spacing w:line="26" w:lineRule="atLeast"/>
              <w:jc w:val="both"/>
            </w:pPr>
            <w:r>
              <w:rPr>
                <w:szCs w:val="18"/>
              </w:rPr>
              <w:t>French Open</w:t>
            </w:r>
          </w:p>
        </w:tc>
        <w:tc>
          <w:tcPr>
            <w:tcW w:w="3939" w:type="dxa"/>
            <w:tcBorders>
              <w:top w:val="single" w:color="000000" w:sz="4" w:space="0"/>
              <w:left w:val="single" w:color="000000" w:sz="4" w:space="0"/>
              <w:bottom w:val="single" w:color="000000" w:sz="4" w:space="0"/>
            </w:tcBorders>
            <w:vAlign w:val="top"/>
          </w:tcPr>
          <w:p>
            <w:pPr>
              <w:spacing w:line="26" w:lineRule="atLeast"/>
              <w:jc w:val="both"/>
            </w:pPr>
            <w:r>
              <w:rPr>
                <w:szCs w:val="18"/>
              </w:rPr>
              <w:t>I earned around 1 lack from this event as site was in top 3 in Bing search engine..</w:t>
            </w:r>
          </w:p>
        </w:tc>
        <w:tc>
          <w:tcPr>
            <w:tcW w:w="3439" w:type="dxa"/>
            <w:tcBorders>
              <w:top w:val="single" w:color="000000" w:sz="4" w:space="0"/>
              <w:left w:val="single" w:color="000000" w:sz="4" w:space="0"/>
              <w:bottom w:val="single" w:color="000000" w:sz="4" w:space="0"/>
              <w:right w:val="single" w:color="000000" w:sz="4" w:space="0"/>
            </w:tcBorders>
            <w:vAlign w:val="top"/>
          </w:tcPr>
          <w:p>
            <w:pPr>
              <w:spacing w:line="26" w:lineRule="atLeast"/>
              <w:jc w:val="both"/>
            </w:pPr>
            <w:r>
              <w:rPr>
                <w:szCs w:val="18"/>
              </w:rPr>
              <w:t>Interlinking experiment and permanent redirect implementation.</w:t>
            </w:r>
          </w:p>
        </w:tc>
      </w:tr>
      <w:tr>
        <w:tblPrEx>
          <w:tblLayout w:type="fixed"/>
          <w:tblCellMar>
            <w:top w:w="0" w:type="dxa"/>
            <w:left w:w="108" w:type="dxa"/>
            <w:bottom w:w="0" w:type="dxa"/>
            <w:right w:w="108" w:type="dxa"/>
          </w:tblCellMar>
        </w:tblPrEx>
        <w:trPr>
          <w:trHeight w:val="409" w:hRule="atLeast"/>
        </w:trPr>
        <w:tc>
          <w:tcPr>
            <w:tcW w:w="672" w:type="dxa"/>
            <w:tcBorders>
              <w:top w:val="single" w:color="000000" w:sz="4" w:space="0"/>
              <w:left w:val="single" w:color="000000" w:sz="4" w:space="0"/>
              <w:bottom w:val="single" w:color="000000" w:sz="4" w:space="0"/>
            </w:tcBorders>
            <w:vAlign w:val="top"/>
          </w:tcPr>
          <w:p>
            <w:pPr>
              <w:jc w:val="center"/>
            </w:pPr>
            <w:r>
              <w:rPr>
                <w:szCs w:val="18"/>
              </w:rPr>
              <w:t>4</w:t>
            </w:r>
          </w:p>
        </w:tc>
        <w:tc>
          <w:tcPr>
            <w:tcW w:w="1556" w:type="dxa"/>
            <w:tcBorders>
              <w:top w:val="single" w:color="000000" w:sz="4" w:space="0"/>
              <w:left w:val="single" w:color="000000" w:sz="4" w:space="0"/>
              <w:bottom w:val="single" w:color="000000" w:sz="4" w:space="0"/>
            </w:tcBorders>
            <w:vAlign w:val="top"/>
          </w:tcPr>
          <w:p>
            <w:pPr>
              <w:spacing w:line="26" w:lineRule="atLeast"/>
              <w:jc w:val="both"/>
            </w:pPr>
            <w:r>
              <w:rPr>
                <w:szCs w:val="18"/>
              </w:rPr>
              <w:t>Wimbledon</w:t>
            </w:r>
          </w:p>
        </w:tc>
        <w:tc>
          <w:tcPr>
            <w:tcW w:w="3939" w:type="dxa"/>
            <w:tcBorders>
              <w:top w:val="single" w:color="000000" w:sz="4" w:space="0"/>
              <w:left w:val="single" w:color="000000" w:sz="4" w:space="0"/>
              <w:bottom w:val="single" w:color="000000" w:sz="4" w:space="0"/>
            </w:tcBorders>
            <w:vAlign w:val="top"/>
          </w:tcPr>
          <w:p>
            <w:pPr>
              <w:spacing w:line="26" w:lineRule="atLeast"/>
              <w:jc w:val="both"/>
            </w:pPr>
            <w:r>
              <w:rPr>
                <w:szCs w:val="18"/>
              </w:rPr>
              <w:t>My site was on top of official Wimbledon website in Bing. But, unfortunately got removed from search results by Bing for spamming.</w:t>
            </w:r>
          </w:p>
        </w:tc>
        <w:tc>
          <w:tcPr>
            <w:tcW w:w="3439" w:type="dxa"/>
            <w:tcBorders>
              <w:top w:val="single" w:color="000000" w:sz="4" w:space="0"/>
              <w:left w:val="single" w:color="000000" w:sz="4" w:space="0"/>
              <w:bottom w:val="single" w:color="000000" w:sz="4" w:space="0"/>
              <w:right w:val="single" w:color="000000" w:sz="4" w:space="0"/>
            </w:tcBorders>
            <w:vAlign w:val="top"/>
          </w:tcPr>
          <w:p>
            <w:pPr>
              <w:spacing w:line="26" w:lineRule="atLeast"/>
              <w:jc w:val="both"/>
            </w:pPr>
            <w:r>
              <w:rPr>
                <w:szCs w:val="18"/>
              </w:rPr>
              <w:t xml:space="preserve">Handling manual actions. </w:t>
            </w:r>
          </w:p>
        </w:tc>
      </w:tr>
    </w:tbl>
    <w:p>
      <w:pPr>
        <w:spacing w:line="26" w:lineRule="atLeast"/>
        <w:jc w:val="both"/>
        <w:rPr>
          <w:szCs w:val="18"/>
        </w:rPr>
      </w:pPr>
    </w:p>
    <w:p>
      <w:pPr>
        <w:shd w:val="clear" w:color="auto" w:fill="A6A6A6"/>
        <w:spacing w:line="26" w:lineRule="atLeast"/>
        <w:jc w:val="both"/>
      </w:pPr>
      <w:r>
        <w:rPr>
          <w:b/>
          <w:sz w:val="24"/>
          <w:szCs w:val="22"/>
        </w:rPr>
        <w:t>Achievements During Webomaze</w:t>
      </w:r>
    </w:p>
    <w:p>
      <w:pPr>
        <w:spacing w:line="26" w:lineRule="atLeast"/>
        <w:jc w:val="both"/>
        <w:rPr>
          <w:szCs w:val="18"/>
        </w:rPr>
      </w:pPr>
    </w:p>
    <w:tbl>
      <w:tblPr>
        <w:tblStyle w:val="14"/>
        <w:tblW w:w="9606" w:type="dxa"/>
        <w:tblInd w:w="-15" w:type="dxa"/>
        <w:tblLayout w:type="fixed"/>
        <w:tblCellMar>
          <w:top w:w="0" w:type="dxa"/>
          <w:left w:w="108" w:type="dxa"/>
          <w:bottom w:w="0" w:type="dxa"/>
          <w:right w:w="108" w:type="dxa"/>
        </w:tblCellMar>
      </w:tblPr>
      <w:tblGrid>
        <w:gridCol w:w="672"/>
        <w:gridCol w:w="1556"/>
        <w:gridCol w:w="3939"/>
        <w:gridCol w:w="3439"/>
      </w:tblGrid>
      <w:tr>
        <w:tblPrEx>
          <w:tblLayout w:type="fixed"/>
          <w:tblCellMar>
            <w:top w:w="0" w:type="dxa"/>
            <w:left w:w="108" w:type="dxa"/>
            <w:bottom w:w="0" w:type="dxa"/>
            <w:right w:w="108" w:type="dxa"/>
          </w:tblCellMar>
        </w:tblPrEx>
        <w:trPr>
          <w:trHeight w:val="286" w:hRule="atLeast"/>
        </w:trPr>
        <w:tc>
          <w:tcPr>
            <w:tcW w:w="672" w:type="dxa"/>
            <w:tcBorders>
              <w:top w:val="single" w:color="000000" w:sz="4" w:space="0"/>
              <w:left w:val="single" w:color="000000" w:sz="4" w:space="0"/>
              <w:bottom w:val="single" w:color="000000" w:sz="4" w:space="0"/>
            </w:tcBorders>
            <w:vAlign w:val="top"/>
          </w:tcPr>
          <w:p>
            <w:pPr>
              <w:spacing w:line="26" w:lineRule="atLeast"/>
              <w:jc w:val="both"/>
            </w:pPr>
            <w:r>
              <w:rPr>
                <w:szCs w:val="18"/>
              </w:rPr>
              <w:t>S.No.</w:t>
            </w:r>
          </w:p>
        </w:tc>
        <w:tc>
          <w:tcPr>
            <w:tcW w:w="1556" w:type="dxa"/>
            <w:tcBorders>
              <w:top w:val="single" w:color="000000" w:sz="4" w:space="0"/>
              <w:left w:val="single" w:color="000000" w:sz="4" w:space="0"/>
              <w:bottom w:val="single" w:color="000000" w:sz="4" w:space="0"/>
            </w:tcBorders>
            <w:vAlign w:val="top"/>
          </w:tcPr>
          <w:p>
            <w:pPr>
              <w:spacing w:line="26" w:lineRule="atLeast"/>
              <w:jc w:val="both"/>
            </w:pPr>
            <w:r>
              <w:rPr>
                <w:szCs w:val="18"/>
              </w:rPr>
              <w:t>Project Name</w:t>
            </w:r>
          </w:p>
        </w:tc>
        <w:tc>
          <w:tcPr>
            <w:tcW w:w="3939" w:type="dxa"/>
            <w:tcBorders>
              <w:top w:val="single" w:color="000000" w:sz="4" w:space="0"/>
              <w:left w:val="single" w:color="000000" w:sz="4" w:space="0"/>
              <w:bottom w:val="single" w:color="000000" w:sz="4" w:space="0"/>
            </w:tcBorders>
            <w:vAlign w:val="top"/>
          </w:tcPr>
          <w:p>
            <w:pPr>
              <w:spacing w:line="26" w:lineRule="atLeast"/>
              <w:jc w:val="both"/>
            </w:pPr>
            <w:r>
              <w:rPr>
                <w:szCs w:val="18"/>
              </w:rPr>
              <w:t>Achievement</w:t>
            </w:r>
          </w:p>
        </w:tc>
        <w:tc>
          <w:tcPr>
            <w:tcW w:w="3439" w:type="dxa"/>
            <w:tcBorders>
              <w:top w:val="single" w:color="000000" w:sz="4" w:space="0"/>
              <w:left w:val="single" w:color="000000" w:sz="4" w:space="0"/>
              <w:bottom w:val="single" w:color="000000" w:sz="4" w:space="0"/>
              <w:right w:val="single" w:color="000000" w:sz="4" w:space="0"/>
            </w:tcBorders>
            <w:vAlign w:val="top"/>
          </w:tcPr>
          <w:p>
            <w:pPr>
              <w:spacing w:line="26" w:lineRule="atLeast"/>
              <w:jc w:val="both"/>
            </w:pPr>
            <w:r>
              <w:rPr>
                <w:szCs w:val="18"/>
              </w:rPr>
              <w:t>Skills Learned</w:t>
            </w:r>
          </w:p>
        </w:tc>
      </w:tr>
      <w:tr>
        <w:tblPrEx>
          <w:tblLayout w:type="fixed"/>
          <w:tblCellMar>
            <w:top w:w="0" w:type="dxa"/>
            <w:left w:w="108" w:type="dxa"/>
            <w:bottom w:w="0" w:type="dxa"/>
            <w:right w:w="108" w:type="dxa"/>
          </w:tblCellMar>
        </w:tblPrEx>
        <w:trPr>
          <w:trHeight w:val="251" w:hRule="atLeast"/>
        </w:trPr>
        <w:tc>
          <w:tcPr>
            <w:tcW w:w="672" w:type="dxa"/>
            <w:tcBorders>
              <w:top w:val="single" w:color="000000" w:sz="4" w:space="0"/>
              <w:left w:val="single" w:color="000000" w:sz="4" w:space="0"/>
              <w:bottom w:val="single" w:color="000000" w:sz="4" w:space="0"/>
            </w:tcBorders>
            <w:vAlign w:val="top"/>
          </w:tcPr>
          <w:p>
            <w:pPr>
              <w:jc w:val="center"/>
            </w:pPr>
            <w:r>
              <w:rPr>
                <w:szCs w:val="18"/>
              </w:rPr>
              <w:t>1</w:t>
            </w:r>
          </w:p>
        </w:tc>
        <w:tc>
          <w:tcPr>
            <w:tcW w:w="1556" w:type="dxa"/>
            <w:tcBorders>
              <w:top w:val="single" w:color="000000" w:sz="4" w:space="0"/>
              <w:left w:val="single" w:color="000000" w:sz="4" w:space="0"/>
              <w:bottom w:val="single" w:color="000000" w:sz="4" w:space="0"/>
            </w:tcBorders>
            <w:vAlign w:val="top"/>
          </w:tcPr>
          <w:p>
            <w:pPr>
              <w:spacing w:line="26" w:lineRule="atLeast"/>
              <w:jc w:val="both"/>
            </w:pPr>
            <w:r>
              <w:rPr>
                <w:szCs w:val="18"/>
              </w:rPr>
              <w:t>Hollywood DJ</w:t>
            </w:r>
          </w:p>
        </w:tc>
        <w:tc>
          <w:tcPr>
            <w:tcW w:w="3939" w:type="dxa"/>
            <w:tcBorders>
              <w:top w:val="single" w:color="000000" w:sz="4" w:space="0"/>
              <w:left w:val="single" w:color="000000" w:sz="4" w:space="0"/>
              <w:bottom w:val="single" w:color="000000" w:sz="4" w:space="0"/>
            </w:tcBorders>
            <w:vAlign w:val="top"/>
          </w:tcPr>
          <w:p>
            <w:pPr>
              <w:spacing w:line="26" w:lineRule="atLeast"/>
              <w:jc w:val="both"/>
            </w:pPr>
            <w:r>
              <w:rPr>
                <w:szCs w:val="18"/>
              </w:rPr>
              <w:t>Got more than 20 keyword on 1</w:t>
            </w:r>
            <w:r>
              <w:rPr>
                <w:szCs w:val="18"/>
                <w:vertAlign w:val="superscript"/>
              </w:rPr>
              <w:t>st</w:t>
            </w:r>
            <w:r>
              <w:rPr>
                <w:szCs w:val="18"/>
              </w:rPr>
              <w:t xml:space="preserve"> position on map and organic position. Total keywords 40.</w:t>
            </w:r>
          </w:p>
        </w:tc>
        <w:tc>
          <w:tcPr>
            <w:tcW w:w="3439" w:type="dxa"/>
            <w:tcBorders>
              <w:top w:val="single" w:color="000000" w:sz="4" w:space="0"/>
              <w:left w:val="single" w:color="000000" w:sz="4" w:space="0"/>
              <w:bottom w:val="single" w:color="000000" w:sz="4" w:space="0"/>
              <w:right w:val="single" w:color="000000" w:sz="4" w:space="0"/>
            </w:tcBorders>
            <w:vAlign w:val="top"/>
          </w:tcPr>
          <w:p>
            <w:pPr>
              <w:spacing w:line="26" w:lineRule="atLeast"/>
              <w:jc w:val="both"/>
            </w:pPr>
            <w:r>
              <w:rPr>
                <w:szCs w:val="18"/>
              </w:rPr>
              <w:t xml:space="preserve">Ranking E-commerce Store on organic along with a physical location. </w:t>
            </w:r>
          </w:p>
        </w:tc>
      </w:tr>
      <w:tr>
        <w:tblPrEx>
          <w:tblLayout w:type="fixed"/>
          <w:tblCellMar>
            <w:top w:w="0" w:type="dxa"/>
            <w:left w:w="108" w:type="dxa"/>
            <w:bottom w:w="0" w:type="dxa"/>
            <w:right w:w="108" w:type="dxa"/>
          </w:tblCellMar>
        </w:tblPrEx>
        <w:trPr>
          <w:trHeight w:val="409" w:hRule="atLeast"/>
        </w:trPr>
        <w:tc>
          <w:tcPr>
            <w:tcW w:w="672" w:type="dxa"/>
            <w:tcBorders>
              <w:top w:val="single" w:color="000000" w:sz="4" w:space="0"/>
              <w:left w:val="single" w:color="000000" w:sz="4" w:space="0"/>
              <w:bottom w:val="single" w:color="000000" w:sz="4" w:space="0"/>
            </w:tcBorders>
            <w:vAlign w:val="top"/>
          </w:tcPr>
          <w:p>
            <w:pPr>
              <w:jc w:val="center"/>
            </w:pPr>
            <w:r>
              <w:rPr>
                <w:szCs w:val="18"/>
              </w:rPr>
              <w:t>2</w:t>
            </w:r>
          </w:p>
        </w:tc>
        <w:tc>
          <w:tcPr>
            <w:tcW w:w="1556" w:type="dxa"/>
            <w:tcBorders>
              <w:top w:val="single" w:color="000000" w:sz="4" w:space="0"/>
              <w:left w:val="single" w:color="000000" w:sz="4" w:space="0"/>
              <w:bottom w:val="single" w:color="000000" w:sz="4" w:space="0"/>
            </w:tcBorders>
            <w:vAlign w:val="top"/>
          </w:tcPr>
          <w:p>
            <w:pPr>
              <w:spacing w:line="26" w:lineRule="atLeast"/>
              <w:jc w:val="both"/>
            </w:pPr>
            <w:r>
              <w:rPr>
                <w:szCs w:val="18"/>
              </w:rPr>
              <w:t>Reparex</w:t>
            </w:r>
          </w:p>
        </w:tc>
        <w:tc>
          <w:tcPr>
            <w:tcW w:w="3939" w:type="dxa"/>
            <w:tcBorders>
              <w:top w:val="single" w:color="000000" w:sz="4" w:space="0"/>
              <w:left w:val="single" w:color="000000" w:sz="4" w:space="0"/>
              <w:bottom w:val="single" w:color="000000" w:sz="4" w:space="0"/>
            </w:tcBorders>
            <w:vAlign w:val="top"/>
          </w:tcPr>
          <w:p>
            <w:pPr>
              <w:spacing w:line="26" w:lineRule="atLeast"/>
              <w:jc w:val="both"/>
            </w:pPr>
            <w:r>
              <w:rPr>
                <w:szCs w:val="18"/>
              </w:rPr>
              <w:t>Got the project on first position within 14 days of assignment.</w:t>
            </w:r>
          </w:p>
        </w:tc>
        <w:tc>
          <w:tcPr>
            <w:tcW w:w="3439" w:type="dxa"/>
            <w:tcBorders>
              <w:top w:val="single" w:color="000000" w:sz="4" w:space="0"/>
              <w:left w:val="single" w:color="000000" w:sz="4" w:space="0"/>
              <w:bottom w:val="single" w:color="000000" w:sz="4" w:space="0"/>
              <w:right w:val="single" w:color="000000" w:sz="4" w:space="0"/>
            </w:tcBorders>
            <w:vAlign w:val="top"/>
          </w:tcPr>
          <w:p>
            <w:pPr>
              <w:spacing w:line="26" w:lineRule="atLeast"/>
              <w:jc w:val="both"/>
            </w:pPr>
            <w:r>
              <w:rPr>
                <w:szCs w:val="18"/>
              </w:rPr>
              <w:t>E-commerce Store SEO.</w:t>
            </w:r>
          </w:p>
        </w:tc>
      </w:tr>
      <w:tr>
        <w:tblPrEx>
          <w:tblLayout w:type="fixed"/>
          <w:tblCellMar>
            <w:top w:w="0" w:type="dxa"/>
            <w:left w:w="108" w:type="dxa"/>
            <w:bottom w:w="0" w:type="dxa"/>
            <w:right w:w="108" w:type="dxa"/>
          </w:tblCellMar>
        </w:tblPrEx>
        <w:trPr>
          <w:trHeight w:val="409" w:hRule="atLeast"/>
        </w:trPr>
        <w:tc>
          <w:tcPr>
            <w:tcW w:w="672" w:type="dxa"/>
            <w:tcBorders>
              <w:top w:val="single" w:color="000000" w:sz="4" w:space="0"/>
              <w:left w:val="single" w:color="000000" w:sz="4" w:space="0"/>
              <w:bottom w:val="single" w:color="000000" w:sz="4" w:space="0"/>
            </w:tcBorders>
            <w:vAlign w:val="top"/>
          </w:tcPr>
          <w:p>
            <w:pPr>
              <w:jc w:val="center"/>
            </w:pPr>
            <w:r>
              <w:rPr>
                <w:szCs w:val="18"/>
              </w:rPr>
              <w:t>2</w:t>
            </w:r>
          </w:p>
        </w:tc>
        <w:tc>
          <w:tcPr>
            <w:tcW w:w="1556" w:type="dxa"/>
            <w:tcBorders>
              <w:top w:val="single" w:color="000000" w:sz="4" w:space="0"/>
              <w:left w:val="single" w:color="000000" w:sz="4" w:space="0"/>
              <w:bottom w:val="single" w:color="000000" w:sz="4" w:space="0"/>
            </w:tcBorders>
            <w:vAlign w:val="top"/>
          </w:tcPr>
          <w:p>
            <w:pPr>
              <w:spacing w:line="26" w:lineRule="atLeast"/>
              <w:jc w:val="both"/>
            </w:pPr>
            <w:r>
              <w:rPr>
                <w:szCs w:val="18"/>
              </w:rPr>
              <w:t>Joon Song MD</w:t>
            </w:r>
          </w:p>
        </w:tc>
        <w:tc>
          <w:tcPr>
            <w:tcW w:w="3939" w:type="dxa"/>
            <w:tcBorders>
              <w:top w:val="single" w:color="000000" w:sz="4" w:space="0"/>
              <w:left w:val="single" w:color="000000" w:sz="4" w:space="0"/>
              <w:bottom w:val="single" w:color="000000" w:sz="4" w:space="0"/>
            </w:tcBorders>
            <w:vAlign w:val="top"/>
          </w:tcPr>
          <w:p>
            <w:pPr>
              <w:spacing w:line="26" w:lineRule="atLeast"/>
              <w:jc w:val="both"/>
            </w:pPr>
            <w:r>
              <w:rPr>
                <w:szCs w:val="18"/>
              </w:rPr>
              <w:t>In this we tried to get its listing above the negative news so that it can reduce negative impact.</w:t>
            </w:r>
          </w:p>
        </w:tc>
        <w:tc>
          <w:tcPr>
            <w:tcW w:w="3439" w:type="dxa"/>
            <w:tcBorders>
              <w:top w:val="single" w:color="000000" w:sz="4" w:space="0"/>
              <w:left w:val="single" w:color="000000" w:sz="4" w:space="0"/>
              <w:bottom w:val="single" w:color="000000" w:sz="4" w:space="0"/>
              <w:right w:val="single" w:color="000000" w:sz="4" w:space="0"/>
            </w:tcBorders>
            <w:vAlign w:val="top"/>
          </w:tcPr>
          <w:p>
            <w:pPr>
              <w:spacing w:line="26" w:lineRule="atLeast"/>
              <w:jc w:val="both"/>
            </w:pPr>
            <w:r>
              <w:rPr>
                <w:szCs w:val="18"/>
              </w:rPr>
              <w:t xml:space="preserve">Online reputation handling for a negative buzz. </w:t>
            </w:r>
          </w:p>
        </w:tc>
      </w:tr>
      <w:tr>
        <w:tblPrEx>
          <w:tblLayout w:type="fixed"/>
          <w:tblCellMar>
            <w:top w:w="0" w:type="dxa"/>
            <w:left w:w="108" w:type="dxa"/>
            <w:bottom w:w="0" w:type="dxa"/>
            <w:right w:w="108" w:type="dxa"/>
          </w:tblCellMar>
        </w:tblPrEx>
        <w:trPr>
          <w:trHeight w:val="409" w:hRule="atLeast"/>
        </w:trPr>
        <w:tc>
          <w:tcPr>
            <w:tcW w:w="672" w:type="dxa"/>
            <w:tcBorders>
              <w:top w:val="single" w:color="000000" w:sz="4" w:space="0"/>
              <w:left w:val="single" w:color="000000" w:sz="4" w:space="0"/>
              <w:bottom w:val="single" w:color="000000" w:sz="4" w:space="0"/>
            </w:tcBorders>
            <w:vAlign w:val="top"/>
          </w:tcPr>
          <w:p>
            <w:pPr>
              <w:jc w:val="center"/>
            </w:pPr>
            <w:r>
              <w:rPr>
                <w:szCs w:val="18"/>
              </w:rPr>
              <w:t>3</w:t>
            </w:r>
          </w:p>
        </w:tc>
        <w:tc>
          <w:tcPr>
            <w:tcW w:w="1556" w:type="dxa"/>
            <w:tcBorders>
              <w:top w:val="single" w:color="000000" w:sz="4" w:space="0"/>
              <w:left w:val="single" w:color="000000" w:sz="4" w:space="0"/>
              <w:bottom w:val="single" w:color="000000" w:sz="4" w:space="0"/>
            </w:tcBorders>
            <w:vAlign w:val="top"/>
          </w:tcPr>
          <w:p>
            <w:pPr>
              <w:spacing w:line="26" w:lineRule="atLeast"/>
              <w:jc w:val="both"/>
            </w:pPr>
            <w:r>
              <w:rPr>
                <w:szCs w:val="18"/>
              </w:rPr>
              <w:t>Ability Mortgage Group</w:t>
            </w:r>
          </w:p>
        </w:tc>
        <w:tc>
          <w:tcPr>
            <w:tcW w:w="3939" w:type="dxa"/>
            <w:tcBorders>
              <w:top w:val="single" w:color="000000" w:sz="4" w:space="0"/>
              <w:left w:val="single" w:color="000000" w:sz="4" w:space="0"/>
              <w:bottom w:val="single" w:color="000000" w:sz="4" w:space="0"/>
            </w:tcBorders>
            <w:vAlign w:val="top"/>
          </w:tcPr>
          <w:p>
            <w:pPr>
              <w:spacing w:line="26" w:lineRule="atLeast"/>
              <w:jc w:val="both"/>
            </w:pPr>
            <w:r>
              <w:rPr>
                <w:szCs w:val="18"/>
              </w:rPr>
              <w:t xml:space="preserve">Worked for 4 months and got its all keywords in top 50 and few in top 20. </w:t>
            </w:r>
          </w:p>
        </w:tc>
        <w:tc>
          <w:tcPr>
            <w:tcW w:w="3439" w:type="dxa"/>
            <w:tcBorders>
              <w:top w:val="single" w:color="000000" w:sz="4" w:space="0"/>
              <w:left w:val="single" w:color="000000" w:sz="4" w:space="0"/>
              <w:bottom w:val="single" w:color="000000" w:sz="4" w:space="0"/>
              <w:right w:val="single" w:color="000000" w:sz="4" w:space="0"/>
            </w:tcBorders>
            <w:vAlign w:val="top"/>
          </w:tcPr>
          <w:p>
            <w:pPr>
              <w:spacing w:line="26" w:lineRule="atLeast"/>
              <w:jc w:val="both"/>
            </w:pPr>
            <w:r>
              <w:rPr>
                <w:szCs w:val="18"/>
              </w:rPr>
              <w:t xml:space="preserve">Targeting city wise keywords using different landing pages. </w:t>
            </w:r>
          </w:p>
        </w:tc>
      </w:tr>
      <w:tr>
        <w:tblPrEx>
          <w:tblLayout w:type="fixed"/>
          <w:tblCellMar>
            <w:top w:w="0" w:type="dxa"/>
            <w:left w:w="108" w:type="dxa"/>
            <w:bottom w:w="0" w:type="dxa"/>
            <w:right w:w="108" w:type="dxa"/>
          </w:tblCellMar>
        </w:tblPrEx>
        <w:trPr>
          <w:trHeight w:val="409" w:hRule="atLeast"/>
        </w:trPr>
        <w:tc>
          <w:tcPr>
            <w:tcW w:w="672" w:type="dxa"/>
            <w:tcBorders>
              <w:top w:val="single" w:color="000000" w:sz="4" w:space="0"/>
              <w:left w:val="single" w:color="000000" w:sz="4" w:space="0"/>
              <w:bottom w:val="single" w:color="000000" w:sz="4" w:space="0"/>
            </w:tcBorders>
            <w:vAlign w:val="top"/>
          </w:tcPr>
          <w:p>
            <w:pPr>
              <w:jc w:val="center"/>
            </w:pPr>
            <w:r>
              <w:rPr>
                <w:szCs w:val="18"/>
              </w:rPr>
              <w:t>4</w:t>
            </w:r>
          </w:p>
        </w:tc>
        <w:tc>
          <w:tcPr>
            <w:tcW w:w="1556" w:type="dxa"/>
            <w:tcBorders>
              <w:top w:val="single" w:color="000000" w:sz="4" w:space="0"/>
              <w:left w:val="single" w:color="000000" w:sz="4" w:space="0"/>
              <w:bottom w:val="single" w:color="000000" w:sz="4" w:space="0"/>
            </w:tcBorders>
            <w:vAlign w:val="top"/>
          </w:tcPr>
          <w:p>
            <w:pPr>
              <w:spacing w:line="26" w:lineRule="atLeast"/>
              <w:jc w:val="both"/>
            </w:pPr>
            <w:r>
              <w:rPr>
                <w:szCs w:val="18"/>
              </w:rPr>
              <w:t xml:space="preserve">TieCON </w:t>
            </w:r>
          </w:p>
        </w:tc>
        <w:tc>
          <w:tcPr>
            <w:tcW w:w="3939" w:type="dxa"/>
            <w:tcBorders>
              <w:top w:val="single" w:color="000000" w:sz="4" w:space="0"/>
              <w:left w:val="single" w:color="000000" w:sz="4" w:space="0"/>
              <w:bottom w:val="single" w:color="000000" w:sz="4" w:space="0"/>
            </w:tcBorders>
            <w:vAlign w:val="top"/>
          </w:tcPr>
          <w:p>
            <w:pPr>
              <w:spacing w:line="26" w:lineRule="atLeast"/>
              <w:jc w:val="both"/>
            </w:pPr>
            <w:r>
              <w:rPr>
                <w:szCs w:val="18"/>
              </w:rPr>
              <w:t xml:space="preserve">Got the chance to plan and mange the Facebook ad campaign for one of the biggest conference of India.  </w:t>
            </w:r>
          </w:p>
        </w:tc>
        <w:tc>
          <w:tcPr>
            <w:tcW w:w="3439" w:type="dxa"/>
            <w:tcBorders>
              <w:top w:val="single" w:color="000000" w:sz="4" w:space="0"/>
              <w:left w:val="single" w:color="000000" w:sz="4" w:space="0"/>
              <w:bottom w:val="single" w:color="000000" w:sz="4" w:space="0"/>
              <w:right w:val="single" w:color="000000" w:sz="4" w:space="0"/>
            </w:tcBorders>
            <w:vAlign w:val="top"/>
          </w:tcPr>
          <w:p>
            <w:pPr>
              <w:spacing w:line="26" w:lineRule="atLeast"/>
              <w:jc w:val="both"/>
            </w:pPr>
            <w:r>
              <w:rPr>
                <w:szCs w:val="18"/>
              </w:rPr>
              <w:t>Creating, managing, monitoring, and improving the Ads for Facebook and Instagram.</w:t>
            </w:r>
          </w:p>
        </w:tc>
      </w:tr>
      <w:tr>
        <w:tblPrEx>
          <w:tblLayout w:type="fixed"/>
          <w:tblCellMar>
            <w:top w:w="0" w:type="dxa"/>
            <w:left w:w="108" w:type="dxa"/>
            <w:bottom w:w="0" w:type="dxa"/>
            <w:right w:w="108" w:type="dxa"/>
          </w:tblCellMar>
        </w:tblPrEx>
        <w:trPr>
          <w:trHeight w:val="409" w:hRule="atLeast"/>
        </w:trPr>
        <w:tc>
          <w:tcPr>
            <w:tcW w:w="672" w:type="dxa"/>
            <w:tcBorders>
              <w:left w:val="single" w:color="000000" w:sz="4" w:space="0"/>
              <w:bottom w:val="single" w:color="000000" w:sz="4" w:space="0"/>
            </w:tcBorders>
            <w:vAlign w:val="top"/>
          </w:tcPr>
          <w:p>
            <w:pPr>
              <w:jc w:val="center"/>
            </w:pPr>
            <w:r>
              <w:rPr>
                <w:szCs w:val="18"/>
              </w:rPr>
              <w:t>5</w:t>
            </w:r>
          </w:p>
        </w:tc>
        <w:tc>
          <w:tcPr>
            <w:tcW w:w="1556" w:type="dxa"/>
            <w:tcBorders>
              <w:left w:val="single" w:color="000000" w:sz="4" w:space="0"/>
              <w:bottom w:val="single" w:color="000000" w:sz="4" w:space="0"/>
            </w:tcBorders>
            <w:vAlign w:val="top"/>
          </w:tcPr>
          <w:p>
            <w:pPr>
              <w:spacing w:line="26" w:lineRule="atLeast"/>
              <w:jc w:val="both"/>
            </w:pPr>
            <w:r>
              <w:rPr>
                <w:szCs w:val="18"/>
              </w:rPr>
              <w:t xml:space="preserve">Reparex Product Ads Campaign </w:t>
            </w:r>
          </w:p>
        </w:tc>
        <w:tc>
          <w:tcPr>
            <w:tcW w:w="3939" w:type="dxa"/>
            <w:tcBorders>
              <w:left w:val="single" w:color="000000" w:sz="4" w:space="0"/>
              <w:bottom w:val="single" w:color="000000" w:sz="4" w:space="0"/>
            </w:tcBorders>
            <w:vAlign w:val="top"/>
          </w:tcPr>
          <w:p>
            <w:pPr>
              <w:spacing w:line="26" w:lineRule="atLeast"/>
              <w:jc w:val="both"/>
            </w:pPr>
            <w:r>
              <w:rPr>
                <w:szCs w:val="18"/>
              </w:rPr>
              <w:t xml:space="preserve">Got to learn about product campaigns for Google Search Engine. </w:t>
            </w:r>
          </w:p>
        </w:tc>
        <w:tc>
          <w:tcPr>
            <w:tcW w:w="3439" w:type="dxa"/>
            <w:tcBorders>
              <w:left w:val="single" w:color="000000" w:sz="4" w:space="0"/>
              <w:bottom w:val="single" w:color="000000" w:sz="4" w:space="0"/>
              <w:right w:val="single" w:color="000000" w:sz="4" w:space="0"/>
            </w:tcBorders>
            <w:vAlign w:val="top"/>
          </w:tcPr>
          <w:p>
            <w:pPr>
              <w:spacing w:line="26" w:lineRule="atLeast"/>
              <w:jc w:val="both"/>
            </w:pPr>
            <w:r>
              <w:rPr>
                <w:szCs w:val="18"/>
              </w:rPr>
              <w:t>Exposure to product ads, catalogs  and feed maintenance.</w:t>
            </w:r>
          </w:p>
        </w:tc>
      </w:tr>
      <w:tr>
        <w:tblPrEx>
          <w:tblLayout w:type="fixed"/>
          <w:tblCellMar>
            <w:top w:w="0" w:type="dxa"/>
            <w:left w:w="108" w:type="dxa"/>
            <w:bottom w:w="0" w:type="dxa"/>
            <w:right w:w="108" w:type="dxa"/>
          </w:tblCellMar>
        </w:tblPrEx>
        <w:trPr>
          <w:trHeight w:val="409" w:hRule="atLeast"/>
        </w:trPr>
        <w:tc>
          <w:tcPr>
            <w:tcW w:w="672" w:type="dxa"/>
            <w:tcBorders>
              <w:left w:val="single" w:color="000000" w:sz="4" w:space="0"/>
              <w:bottom w:val="single" w:color="000000" w:sz="4" w:space="0"/>
            </w:tcBorders>
            <w:vAlign w:val="top"/>
          </w:tcPr>
          <w:p>
            <w:pPr>
              <w:jc w:val="center"/>
            </w:pPr>
            <w:r>
              <w:rPr>
                <w:szCs w:val="18"/>
              </w:rPr>
              <w:t>6</w:t>
            </w:r>
          </w:p>
        </w:tc>
        <w:tc>
          <w:tcPr>
            <w:tcW w:w="1556" w:type="dxa"/>
            <w:tcBorders>
              <w:left w:val="single" w:color="000000" w:sz="4" w:space="0"/>
              <w:bottom w:val="single" w:color="000000" w:sz="4" w:space="0"/>
            </w:tcBorders>
            <w:vAlign w:val="top"/>
          </w:tcPr>
          <w:p>
            <w:pPr>
              <w:spacing w:line="26" w:lineRule="atLeast"/>
            </w:pPr>
            <w:r>
              <w:rPr>
                <w:szCs w:val="18"/>
              </w:rPr>
              <w:t>AlleServe Ad Campaign</w:t>
            </w:r>
          </w:p>
        </w:tc>
        <w:tc>
          <w:tcPr>
            <w:tcW w:w="3939" w:type="dxa"/>
            <w:tcBorders>
              <w:left w:val="single" w:color="000000" w:sz="4" w:space="0"/>
              <w:bottom w:val="single" w:color="000000" w:sz="4" w:space="0"/>
            </w:tcBorders>
            <w:vAlign w:val="top"/>
          </w:tcPr>
          <w:p>
            <w:pPr>
              <w:spacing w:line="26" w:lineRule="atLeast"/>
              <w:jc w:val="both"/>
            </w:pPr>
            <w:r>
              <w:rPr>
                <w:szCs w:val="18"/>
              </w:rPr>
              <w:t xml:space="preserve">Creating a Google Ad campaign from scratch for all in one service provider company in Dubai. </w:t>
            </w:r>
          </w:p>
        </w:tc>
        <w:tc>
          <w:tcPr>
            <w:tcW w:w="3439" w:type="dxa"/>
            <w:tcBorders>
              <w:left w:val="single" w:color="000000" w:sz="4" w:space="0"/>
              <w:bottom w:val="single" w:color="000000" w:sz="4" w:space="0"/>
              <w:right w:val="single" w:color="000000" w:sz="4" w:space="0"/>
            </w:tcBorders>
            <w:vAlign w:val="top"/>
          </w:tcPr>
          <w:p>
            <w:pPr>
              <w:spacing w:line="26" w:lineRule="atLeast"/>
              <w:jc w:val="both"/>
            </w:pPr>
            <w:r>
              <w:rPr>
                <w:szCs w:val="18"/>
              </w:rPr>
              <w:t xml:space="preserve">- Creating, managing, monitoring, and improving the Ads score, Visibility and CTR for customer. </w:t>
            </w:r>
          </w:p>
          <w:p>
            <w:pPr>
              <w:spacing w:line="26" w:lineRule="atLeast"/>
              <w:jc w:val="both"/>
            </w:pPr>
            <w:r>
              <w:rPr>
                <w:szCs w:val="18"/>
              </w:rPr>
              <w:t>- Creating and adding goals to monitor results.</w:t>
            </w:r>
          </w:p>
        </w:tc>
      </w:tr>
      <w:tr>
        <w:tblPrEx>
          <w:tblLayout w:type="fixed"/>
          <w:tblCellMar>
            <w:top w:w="0" w:type="dxa"/>
            <w:left w:w="108" w:type="dxa"/>
            <w:bottom w:w="0" w:type="dxa"/>
            <w:right w:w="108" w:type="dxa"/>
          </w:tblCellMar>
        </w:tblPrEx>
        <w:trPr>
          <w:trHeight w:val="409" w:hRule="atLeast"/>
        </w:trPr>
        <w:tc>
          <w:tcPr>
            <w:tcW w:w="672" w:type="dxa"/>
            <w:tcBorders>
              <w:left w:val="single" w:color="000000" w:sz="4" w:space="0"/>
              <w:bottom w:val="single" w:color="000000" w:sz="4" w:space="0"/>
            </w:tcBorders>
            <w:vAlign w:val="top"/>
          </w:tcPr>
          <w:p>
            <w:pPr>
              <w:jc w:val="center"/>
            </w:pPr>
            <w:r>
              <w:rPr>
                <w:szCs w:val="18"/>
              </w:rPr>
              <w:t>7</w:t>
            </w:r>
          </w:p>
        </w:tc>
        <w:tc>
          <w:tcPr>
            <w:tcW w:w="1556" w:type="dxa"/>
            <w:tcBorders>
              <w:left w:val="single" w:color="000000" w:sz="4" w:space="0"/>
              <w:bottom w:val="single" w:color="000000" w:sz="4" w:space="0"/>
            </w:tcBorders>
            <w:vAlign w:val="top"/>
          </w:tcPr>
          <w:p>
            <w:pPr>
              <w:spacing w:line="26" w:lineRule="atLeast"/>
            </w:pPr>
            <w:r>
              <w:rPr>
                <w:szCs w:val="18"/>
              </w:rPr>
              <w:t>Japanese Hack Attack</w:t>
            </w:r>
          </w:p>
        </w:tc>
        <w:tc>
          <w:tcPr>
            <w:tcW w:w="3939" w:type="dxa"/>
            <w:tcBorders>
              <w:left w:val="single" w:color="000000" w:sz="4" w:space="0"/>
              <w:bottom w:val="single" w:color="000000" w:sz="4" w:space="0"/>
            </w:tcBorders>
            <w:vAlign w:val="top"/>
          </w:tcPr>
          <w:p>
            <w:pPr>
              <w:spacing w:line="26" w:lineRule="atLeast"/>
              <w:jc w:val="both"/>
            </w:pPr>
            <w:r>
              <w:rPr>
                <w:szCs w:val="18"/>
              </w:rPr>
              <w:t>One server with multiple sites was hacked by Japanese Hack Attack. Found the permanent solution for it.</w:t>
            </w:r>
          </w:p>
        </w:tc>
        <w:tc>
          <w:tcPr>
            <w:tcW w:w="3439" w:type="dxa"/>
            <w:tcBorders>
              <w:left w:val="single" w:color="000000" w:sz="4" w:space="0"/>
              <w:bottom w:val="single" w:color="000000" w:sz="4" w:space="0"/>
              <w:right w:val="single" w:color="000000" w:sz="4" w:space="0"/>
            </w:tcBorders>
            <w:vAlign w:val="top"/>
          </w:tcPr>
          <w:p>
            <w:pPr>
              <w:spacing w:line="26" w:lineRule="atLeast"/>
              <w:jc w:val="both"/>
            </w:pPr>
            <w:r>
              <w:rPr>
                <w:szCs w:val="18"/>
              </w:rPr>
              <w:t xml:space="preserve">How to remove permanently fix the Japanese hack tack and implemented further security measures. </w:t>
            </w:r>
          </w:p>
        </w:tc>
      </w:tr>
      <w:tr>
        <w:tblPrEx>
          <w:tblLayout w:type="fixed"/>
          <w:tblCellMar>
            <w:top w:w="0" w:type="dxa"/>
            <w:left w:w="108" w:type="dxa"/>
            <w:bottom w:w="0" w:type="dxa"/>
            <w:right w:w="108" w:type="dxa"/>
          </w:tblCellMar>
        </w:tblPrEx>
        <w:trPr>
          <w:trHeight w:val="511" w:hRule="atLeast"/>
        </w:trPr>
        <w:tc>
          <w:tcPr>
            <w:tcW w:w="672" w:type="dxa"/>
            <w:tcBorders>
              <w:left w:val="single" w:color="000000" w:sz="4" w:space="0"/>
              <w:bottom w:val="single" w:color="000000" w:sz="4" w:space="0"/>
            </w:tcBorders>
            <w:vAlign w:val="top"/>
          </w:tcPr>
          <w:p>
            <w:pPr>
              <w:jc w:val="center"/>
            </w:pPr>
            <w:r>
              <w:rPr>
                <w:szCs w:val="18"/>
              </w:rPr>
              <w:t>8</w:t>
            </w:r>
          </w:p>
        </w:tc>
        <w:tc>
          <w:tcPr>
            <w:tcW w:w="1556" w:type="dxa"/>
            <w:tcBorders>
              <w:left w:val="single" w:color="000000" w:sz="4" w:space="0"/>
              <w:bottom w:val="single" w:color="000000" w:sz="4" w:space="0"/>
            </w:tcBorders>
            <w:vAlign w:val="top"/>
          </w:tcPr>
          <w:p>
            <w:pPr>
              <w:spacing w:line="26" w:lineRule="atLeast"/>
            </w:pPr>
            <w:r>
              <w:rPr>
                <w:szCs w:val="18"/>
              </w:rPr>
              <w:t>Soho Rug Cleaning</w:t>
            </w:r>
          </w:p>
        </w:tc>
        <w:tc>
          <w:tcPr>
            <w:tcW w:w="3939" w:type="dxa"/>
            <w:tcBorders>
              <w:left w:val="single" w:color="000000" w:sz="4" w:space="0"/>
              <w:bottom w:val="single" w:color="000000" w:sz="4" w:space="0"/>
            </w:tcBorders>
            <w:vAlign w:val="top"/>
          </w:tcPr>
          <w:p>
            <w:pPr>
              <w:spacing w:line="26" w:lineRule="atLeast"/>
              <w:jc w:val="both"/>
            </w:pPr>
            <w:r>
              <w:rPr>
                <w:szCs w:val="18"/>
              </w:rPr>
              <w:t>Special Plan was created for this project resulting in gradual improvement of the stats.</w:t>
            </w:r>
          </w:p>
        </w:tc>
        <w:tc>
          <w:tcPr>
            <w:tcW w:w="3439" w:type="dxa"/>
            <w:tcBorders>
              <w:left w:val="single" w:color="000000" w:sz="4" w:space="0"/>
              <w:bottom w:val="single" w:color="000000" w:sz="4" w:space="0"/>
              <w:right w:val="single" w:color="000000" w:sz="4" w:space="0"/>
            </w:tcBorders>
            <w:vAlign w:val="top"/>
          </w:tcPr>
          <w:p>
            <w:pPr>
              <w:spacing w:line="26" w:lineRule="atLeast"/>
              <w:jc w:val="both"/>
            </w:pPr>
            <w:r>
              <w:rPr>
                <w:szCs w:val="18"/>
              </w:rPr>
              <w:t>Deep divine into all the aspects of a local business and its prominence.</w:t>
            </w:r>
          </w:p>
        </w:tc>
      </w:tr>
      <w:tr>
        <w:tblPrEx>
          <w:tblLayout w:type="fixed"/>
          <w:tblCellMar>
            <w:top w:w="0" w:type="dxa"/>
            <w:left w:w="108" w:type="dxa"/>
            <w:bottom w:w="0" w:type="dxa"/>
            <w:right w:w="108" w:type="dxa"/>
          </w:tblCellMar>
        </w:tblPrEx>
        <w:trPr>
          <w:trHeight w:val="511" w:hRule="atLeast"/>
        </w:trPr>
        <w:tc>
          <w:tcPr>
            <w:tcW w:w="672" w:type="dxa"/>
            <w:tcBorders>
              <w:left w:val="single" w:color="000000" w:sz="4" w:space="0"/>
              <w:bottom w:val="single" w:color="000000" w:sz="4" w:space="0"/>
            </w:tcBorders>
            <w:vAlign w:val="top"/>
          </w:tcPr>
          <w:p>
            <w:pPr>
              <w:jc w:val="center"/>
            </w:pPr>
            <w:r>
              <w:rPr>
                <w:szCs w:val="18"/>
              </w:rPr>
              <w:t>9</w:t>
            </w:r>
          </w:p>
        </w:tc>
        <w:tc>
          <w:tcPr>
            <w:tcW w:w="1556" w:type="dxa"/>
            <w:tcBorders>
              <w:left w:val="single" w:color="000000" w:sz="4" w:space="0"/>
              <w:bottom w:val="single" w:color="000000" w:sz="4" w:space="0"/>
            </w:tcBorders>
            <w:vAlign w:val="top"/>
          </w:tcPr>
          <w:p>
            <w:pPr>
              <w:spacing w:line="26" w:lineRule="atLeast"/>
            </w:pPr>
            <w:r>
              <w:rPr>
                <w:szCs w:val="18"/>
              </w:rPr>
              <w:t>Sir Ravi Kant</w:t>
            </w:r>
          </w:p>
        </w:tc>
        <w:tc>
          <w:tcPr>
            <w:tcW w:w="3939" w:type="dxa"/>
            <w:tcBorders>
              <w:left w:val="single" w:color="000000" w:sz="4" w:space="0"/>
              <w:bottom w:val="single" w:color="000000" w:sz="4" w:space="0"/>
            </w:tcBorders>
            <w:vAlign w:val="top"/>
          </w:tcPr>
          <w:p>
            <w:pPr>
              <w:spacing w:line="26" w:lineRule="atLeast"/>
              <w:jc w:val="both"/>
            </w:pPr>
            <w:r>
              <w:rPr>
                <w:szCs w:val="18"/>
              </w:rPr>
              <w:t>Created and ranked a website for our manager in just 10 days.</w:t>
            </w:r>
          </w:p>
        </w:tc>
        <w:tc>
          <w:tcPr>
            <w:tcW w:w="3439" w:type="dxa"/>
            <w:tcBorders>
              <w:left w:val="single" w:color="000000" w:sz="4" w:space="0"/>
              <w:bottom w:val="single" w:color="000000" w:sz="4" w:space="0"/>
              <w:right w:val="single" w:color="000000" w:sz="4" w:space="0"/>
            </w:tcBorders>
            <w:vAlign w:val="top"/>
          </w:tcPr>
          <w:p>
            <w:pPr>
              <w:spacing w:line="26" w:lineRule="atLeast"/>
              <w:jc w:val="both"/>
            </w:pPr>
            <w:r>
              <w:rPr>
                <w:szCs w:val="18"/>
              </w:rPr>
              <w:t>Target keywords were “happy birthday ravi kant sir” and “ravi kant sir birthday wishes”.</w:t>
            </w:r>
          </w:p>
        </w:tc>
      </w:tr>
    </w:tbl>
    <w:p>
      <w:pPr>
        <w:jc w:val="both"/>
        <w:rPr>
          <w:color w:val="000000"/>
        </w:rPr>
      </w:pPr>
    </w:p>
    <w:p>
      <w:pPr>
        <w:shd w:val="clear" w:color="auto" w:fill="A6A6A6"/>
        <w:jc w:val="both"/>
      </w:pPr>
      <w:r>
        <w:rPr>
          <w:b/>
          <w:sz w:val="24"/>
          <w:szCs w:val="22"/>
        </w:rPr>
        <w:t>Strengths</w:t>
      </w:r>
    </w:p>
    <w:p>
      <w:pPr>
        <w:pStyle w:val="18"/>
        <w:numPr>
          <w:ilvl w:val="0"/>
          <w:numId w:val="6"/>
        </w:numPr>
        <w:tabs>
          <w:tab w:val="left" w:pos="720"/>
        </w:tabs>
        <w:overflowPunct/>
        <w:jc w:val="both"/>
        <w:textAlignment w:val="auto"/>
      </w:pPr>
      <w:r>
        <w:rPr>
          <w:szCs w:val="22"/>
        </w:rPr>
        <w:t xml:space="preserve">Ability to work in a team. </w:t>
      </w:r>
    </w:p>
    <w:p>
      <w:pPr>
        <w:pStyle w:val="18"/>
        <w:numPr>
          <w:ilvl w:val="0"/>
          <w:numId w:val="6"/>
        </w:numPr>
        <w:tabs>
          <w:tab w:val="left" w:pos="720"/>
        </w:tabs>
        <w:overflowPunct/>
        <w:jc w:val="both"/>
        <w:textAlignment w:val="auto"/>
      </w:pPr>
      <w:r>
        <w:rPr>
          <w:szCs w:val="22"/>
        </w:rPr>
        <w:t xml:space="preserve">Willingness to learn new things. </w:t>
      </w:r>
    </w:p>
    <w:p>
      <w:pPr>
        <w:pStyle w:val="18"/>
        <w:numPr>
          <w:ilvl w:val="0"/>
          <w:numId w:val="6"/>
        </w:numPr>
        <w:tabs>
          <w:tab w:val="left" w:pos="720"/>
        </w:tabs>
        <w:overflowPunct/>
        <w:jc w:val="both"/>
        <w:textAlignment w:val="auto"/>
      </w:pPr>
      <w:r>
        <w:rPr>
          <w:szCs w:val="22"/>
        </w:rPr>
        <w:t>Patience and ability to manage stress.</w:t>
      </w:r>
    </w:p>
    <w:p>
      <w:pPr>
        <w:pStyle w:val="18"/>
        <w:numPr>
          <w:ilvl w:val="0"/>
          <w:numId w:val="6"/>
        </w:numPr>
        <w:tabs>
          <w:tab w:val="left" w:pos="720"/>
        </w:tabs>
        <w:overflowPunct/>
        <w:jc w:val="both"/>
        <w:textAlignment w:val="auto"/>
      </w:pPr>
      <w:r>
        <w:rPr>
          <w:szCs w:val="22"/>
        </w:rPr>
        <w:t>Ability to deal with people diplomatically.</w:t>
      </w:r>
    </w:p>
    <w:p>
      <w:pPr>
        <w:shd w:val="clear" w:color="auto" w:fill="A6A6A6"/>
        <w:spacing w:before="240" w:line="26" w:lineRule="atLeast"/>
        <w:jc w:val="both"/>
      </w:pPr>
      <w:r>
        <w:rPr>
          <w:b/>
          <w:sz w:val="24"/>
          <w:szCs w:val="22"/>
        </w:rPr>
        <w:t>Weakness</w:t>
      </w:r>
    </w:p>
    <w:p>
      <w:pPr>
        <w:pStyle w:val="18"/>
        <w:numPr>
          <w:ilvl w:val="0"/>
          <w:numId w:val="6"/>
        </w:numPr>
        <w:tabs>
          <w:tab w:val="left" w:pos="720"/>
        </w:tabs>
        <w:overflowPunct/>
        <w:jc w:val="both"/>
        <w:textAlignment w:val="auto"/>
      </w:pPr>
      <w:r>
        <w:t xml:space="preserve">Need improvement in mathematics. </w:t>
      </w:r>
    </w:p>
    <w:p>
      <w:pPr>
        <w:shd w:val="clear" w:color="auto" w:fill="A6A6A6"/>
        <w:spacing w:before="240" w:after="240" w:line="26" w:lineRule="atLeast"/>
        <w:jc w:val="both"/>
      </w:pPr>
      <w:r>
        <w:rPr>
          <w:b/>
          <w:sz w:val="24"/>
          <w:szCs w:val="22"/>
        </w:rPr>
        <w:t>Extra-Curricular Activities</w:t>
      </w:r>
    </w:p>
    <w:p>
      <w:r>
        <w:rPr>
          <w:b/>
        </w:rPr>
        <w:t>Workshops</w:t>
      </w:r>
    </w:p>
    <w:p>
      <w:pPr>
        <w:rPr>
          <w:b/>
        </w:rPr>
      </w:pPr>
    </w:p>
    <w:p>
      <w:pPr>
        <w:numPr>
          <w:ilvl w:val="0"/>
          <w:numId w:val="2"/>
        </w:numPr>
        <w:spacing w:line="26" w:lineRule="atLeast"/>
        <w:jc w:val="both"/>
      </w:pPr>
      <w:r>
        <w:rPr>
          <w:szCs w:val="18"/>
          <w:lang w:val="en-IN"/>
        </w:rPr>
        <w:t>Certificate of Participation in Virtual Tech Days in event Tech-Ed PRECON conducted by Microsoft on 9-11 February, 2011.</w:t>
      </w:r>
    </w:p>
    <w:p>
      <w:pPr>
        <w:spacing w:line="26" w:lineRule="atLeast"/>
        <w:jc w:val="both"/>
        <w:rPr>
          <w:szCs w:val="18"/>
          <w:lang w:val="en-IN"/>
        </w:rPr>
      </w:pPr>
    </w:p>
    <w:p>
      <w:pPr>
        <w:numPr>
          <w:ilvl w:val="0"/>
          <w:numId w:val="2"/>
        </w:numPr>
        <w:spacing w:line="26" w:lineRule="atLeast"/>
        <w:jc w:val="both"/>
      </w:pPr>
      <w:r>
        <w:rPr>
          <w:szCs w:val="18"/>
          <w:lang w:val="en-IN"/>
        </w:rPr>
        <w:t>Certificate of Participation in Vigilance Awareness Week in event Essay Competition on the topic Corruption eradication leads to National Development at Anand College of Engineering &amp; Management, Kapurthala organized by Sardar Swaran Singh National Institute of Renewable Energy on 31 October – 05 November, 2019.</w:t>
      </w:r>
    </w:p>
    <w:p>
      <w:pPr>
        <w:spacing w:line="26" w:lineRule="atLeast"/>
        <w:jc w:val="both"/>
        <w:rPr>
          <w:szCs w:val="18"/>
          <w:lang w:val="en-IN"/>
        </w:rPr>
      </w:pPr>
    </w:p>
    <w:p>
      <w:pPr>
        <w:numPr>
          <w:ilvl w:val="0"/>
          <w:numId w:val="2"/>
        </w:numPr>
        <w:spacing w:line="26" w:lineRule="atLeast"/>
        <w:jc w:val="both"/>
      </w:pPr>
      <w:r>
        <w:rPr>
          <w:szCs w:val="18"/>
          <w:lang w:val="en-IN"/>
        </w:rPr>
        <w:t>Certificate of Attended workshop on Hands on Training covering Embedded System Technology and Robotics organized by Sofcon India Pvt. Ltd. On 21 January, 2012.</w:t>
      </w:r>
    </w:p>
    <w:p>
      <w:pPr>
        <w:spacing w:line="26" w:lineRule="atLeast"/>
        <w:jc w:val="both"/>
        <w:rPr>
          <w:szCs w:val="18"/>
          <w:lang w:val="en-IN"/>
        </w:rPr>
      </w:pPr>
    </w:p>
    <w:p>
      <w:pPr>
        <w:numPr>
          <w:ilvl w:val="0"/>
          <w:numId w:val="2"/>
        </w:numPr>
        <w:spacing w:line="26" w:lineRule="atLeast"/>
        <w:jc w:val="both"/>
      </w:pPr>
      <w:r>
        <w:rPr>
          <w:szCs w:val="18"/>
          <w:lang w:val="en-IN"/>
        </w:rPr>
        <w:t>Certificate of Attended workshop on Ethical Hacking and Information security at Anand College of Engineering &amp; Management, Kapurthala organized by Secugenius security Solutions on 11-12 February, 2012.</w:t>
      </w:r>
    </w:p>
    <w:p>
      <w:pPr>
        <w:spacing w:line="26" w:lineRule="atLeast"/>
        <w:jc w:val="both"/>
        <w:rPr>
          <w:szCs w:val="18"/>
          <w:lang w:val="en-IN"/>
        </w:rPr>
      </w:pPr>
    </w:p>
    <w:p>
      <w:pPr>
        <w:numPr>
          <w:ilvl w:val="0"/>
          <w:numId w:val="2"/>
        </w:numPr>
        <w:spacing w:line="26" w:lineRule="atLeast"/>
        <w:jc w:val="both"/>
      </w:pPr>
      <w:r>
        <w:rPr>
          <w:szCs w:val="18"/>
          <w:lang w:val="en-IN"/>
        </w:rPr>
        <w:t>Certificate of Attended workshop on Time and Thought Management organized by Mars House of Professionals on 19-20 September, 2012.</w:t>
      </w:r>
    </w:p>
    <w:p>
      <w:pPr>
        <w:spacing w:line="26" w:lineRule="atLeast"/>
        <w:jc w:val="both"/>
        <w:rPr>
          <w:szCs w:val="18"/>
          <w:lang w:val="en-IN"/>
        </w:rPr>
      </w:pPr>
    </w:p>
    <w:p>
      <w:pPr>
        <w:numPr>
          <w:ilvl w:val="0"/>
          <w:numId w:val="2"/>
        </w:numPr>
        <w:spacing w:line="26" w:lineRule="atLeast"/>
        <w:jc w:val="both"/>
      </w:pPr>
      <w:r>
        <w:rPr>
          <w:szCs w:val="18"/>
          <w:lang w:val="en-IN"/>
        </w:rPr>
        <w:t>Certificate of Attended workshop on ICT(Information and Communications Technology) by Huanei Authorized Network Academy organized by Technocrats E Services on 24 October, 2019.</w:t>
      </w:r>
    </w:p>
    <w:p>
      <w:r>
        <w:rPr>
          <w:b/>
        </w:rPr>
        <w:t>Competitions</w:t>
      </w:r>
    </w:p>
    <w:p>
      <w:pPr>
        <w:spacing w:line="26" w:lineRule="atLeast"/>
        <w:jc w:val="both"/>
        <w:rPr>
          <w:b/>
          <w:szCs w:val="18"/>
          <w:lang w:val="en-IN"/>
        </w:rPr>
      </w:pPr>
    </w:p>
    <w:p>
      <w:pPr>
        <w:numPr>
          <w:ilvl w:val="0"/>
          <w:numId w:val="2"/>
        </w:numPr>
        <w:spacing w:line="26" w:lineRule="atLeast"/>
        <w:jc w:val="both"/>
      </w:pPr>
      <w:r>
        <w:rPr>
          <w:szCs w:val="18"/>
          <w:lang w:val="en-IN"/>
        </w:rPr>
        <w:t>Certificate of Participation in INNO-TECH-2011 in event Project/Model Making Competition at Mehar Chand Polytechnic College, Jalandhar organized by Pushpa Gujral Science City &amp; Punjab technical University on 18-19 March, 2011.</w:t>
      </w:r>
    </w:p>
    <w:p>
      <w:pPr>
        <w:spacing w:line="26" w:lineRule="atLeast"/>
        <w:jc w:val="both"/>
        <w:rPr>
          <w:szCs w:val="18"/>
          <w:lang w:val="en-IN"/>
        </w:rPr>
      </w:pPr>
    </w:p>
    <w:p>
      <w:pPr>
        <w:numPr>
          <w:ilvl w:val="0"/>
          <w:numId w:val="2"/>
        </w:numPr>
        <w:spacing w:line="26" w:lineRule="atLeast"/>
        <w:jc w:val="both"/>
      </w:pPr>
      <w:r>
        <w:rPr>
          <w:szCs w:val="18"/>
          <w:lang w:val="en-IN"/>
        </w:rPr>
        <w:t>Certificate of Participation in Turban Tying Competition organized by Anand College of Engineering &amp; Management, Kapurthala on 29 February, 2012.</w:t>
      </w:r>
    </w:p>
    <w:p>
      <w:pPr>
        <w:spacing w:line="26" w:lineRule="atLeast"/>
        <w:jc w:val="both"/>
        <w:rPr>
          <w:b/>
          <w:sz w:val="10"/>
          <w:szCs w:val="10"/>
          <w:lang w:val="en-IN"/>
        </w:rPr>
      </w:pPr>
    </w:p>
    <w:p>
      <w:pPr>
        <w:spacing w:line="26" w:lineRule="atLeast"/>
        <w:jc w:val="both"/>
      </w:pPr>
      <w:r>
        <w:rPr>
          <w:b/>
        </w:rPr>
        <w:t>Youth Festival</w:t>
      </w:r>
    </w:p>
    <w:p>
      <w:pPr>
        <w:spacing w:line="26" w:lineRule="atLeast"/>
        <w:jc w:val="both"/>
        <w:rPr>
          <w:b/>
        </w:rPr>
      </w:pPr>
    </w:p>
    <w:p>
      <w:pPr>
        <w:numPr>
          <w:ilvl w:val="0"/>
          <w:numId w:val="2"/>
        </w:numPr>
        <w:spacing w:line="26" w:lineRule="atLeast"/>
        <w:jc w:val="both"/>
      </w:pPr>
      <w:r>
        <w:rPr>
          <w:szCs w:val="18"/>
          <w:lang w:val="en-IN"/>
        </w:rPr>
        <w:t>Certificate of Participation in Legal Literacy Youth Festival-2012 in event Documentary Competition, Stood FIRST at Hindu Kanya College, Kapurthala, organized by Punjab Legal Services authority &amp; department of Higher Education, Govt. of Punjab on 11 March, 2012.</w:t>
      </w:r>
    </w:p>
    <w:p>
      <w:pPr>
        <w:spacing w:line="26" w:lineRule="atLeast"/>
        <w:jc w:val="both"/>
        <w:rPr>
          <w:szCs w:val="18"/>
          <w:lang w:val="en-IN"/>
        </w:rPr>
      </w:pPr>
    </w:p>
    <w:p>
      <w:pPr>
        <w:numPr>
          <w:ilvl w:val="0"/>
          <w:numId w:val="2"/>
        </w:numPr>
        <w:spacing w:line="26" w:lineRule="atLeast"/>
        <w:jc w:val="both"/>
      </w:pPr>
      <w:r>
        <w:rPr>
          <w:szCs w:val="18"/>
          <w:lang w:val="en-IN"/>
        </w:rPr>
        <w:t>Certificate of Participation in Legal Literacy Youth Festival-2012 in event P.P.T Competition, Stood THIRD at Hindu Kanya College, Kapurthala, organized by Punjab Legal Services authority &amp; department of Higher Education, Govt. of Punjab on 11 March, 2012.</w:t>
      </w:r>
    </w:p>
    <w:p>
      <w:pPr>
        <w:spacing w:line="26" w:lineRule="atLeast"/>
        <w:jc w:val="both"/>
        <w:rPr>
          <w:szCs w:val="18"/>
          <w:lang w:val="en-IN"/>
        </w:rPr>
      </w:pPr>
    </w:p>
    <w:p>
      <w:pPr>
        <w:widowControl/>
        <w:numPr>
          <w:ilvl w:val="0"/>
          <w:numId w:val="7"/>
        </w:numPr>
        <w:overflowPunct/>
        <w:autoSpaceDE/>
        <w:spacing w:line="26" w:lineRule="atLeast"/>
        <w:jc w:val="both"/>
        <w:textAlignment w:val="auto"/>
      </w:pPr>
      <w:r>
        <w:t>Head of DJ Management Committee in Youth Club in B. Tech.</w:t>
      </w:r>
    </w:p>
    <w:p>
      <w:pPr>
        <w:widowControl/>
        <w:overflowPunct/>
        <w:autoSpaceDE/>
        <w:spacing w:line="26" w:lineRule="atLeast"/>
        <w:jc w:val="both"/>
        <w:textAlignment w:val="auto"/>
        <w:rPr>
          <w:sz w:val="10"/>
          <w:szCs w:val="10"/>
        </w:rPr>
      </w:pPr>
    </w:p>
    <w:p>
      <w:pPr>
        <w:spacing w:line="26" w:lineRule="atLeast"/>
        <w:jc w:val="both"/>
      </w:pPr>
      <w:r>
        <w:rPr>
          <w:b/>
        </w:rPr>
        <w:t>Sports</w:t>
      </w:r>
    </w:p>
    <w:p>
      <w:pPr>
        <w:widowControl/>
        <w:numPr>
          <w:ilvl w:val="0"/>
          <w:numId w:val="7"/>
        </w:numPr>
        <w:overflowPunct/>
        <w:autoSpaceDE/>
        <w:spacing w:line="26" w:lineRule="atLeast"/>
        <w:jc w:val="both"/>
        <w:textAlignment w:val="auto"/>
      </w:pPr>
      <w:r>
        <w:t>Gold Medalist Basketball in ACEM Collage (2012).</w:t>
      </w:r>
    </w:p>
    <w:p>
      <w:pPr>
        <w:shd w:val="clear" w:color="auto" w:fill="A6A6A6"/>
        <w:spacing w:before="240" w:line="26" w:lineRule="atLeast"/>
        <w:jc w:val="both"/>
      </w:pPr>
      <w:r>
        <w:rPr>
          <w:b/>
          <w:bCs/>
          <w:sz w:val="24"/>
        </w:rPr>
        <w:t>Personal Details: -</w:t>
      </w:r>
    </w:p>
    <w:p>
      <w:pPr>
        <w:jc w:val="both"/>
        <w:rPr>
          <w:b/>
          <w:bCs/>
          <w:sz w:val="4"/>
        </w:rPr>
      </w:pPr>
    </w:p>
    <w:p>
      <w:pPr>
        <w:jc w:val="both"/>
      </w:pPr>
      <w:r>
        <w:t>Date of Birth</w:t>
      </w:r>
      <w:r>
        <w:tab/>
      </w:r>
      <w:r>
        <w:tab/>
      </w:r>
      <w:r>
        <w:tab/>
      </w:r>
      <w:r>
        <w:t>:</w:t>
      </w:r>
      <w:r>
        <w:tab/>
      </w:r>
      <w:r>
        <w:t>October 08, 1993.</w:t>
      </w:r>
    </w:p>
    <w:p>
      <w:pPr>
        <w:jc w:val="both"/>
      </w:pPr>
      <w:r>
        <w:t>Marital Status</w:t>
      </w:r>
      <w:r>
        <w:tab/>
      </w:r>
      <w:r>
        <w:tab/>
      </w:r>
      <w:r>
        <w:tab/>
      </w:r>
      <w:r>
        <w:t xml:space="preserve">: </w:t>
      </w:r>
      <w:r>
        <w:tab/>
      </w:r>
      <w:r>
        <w:rPr>
          <w:lang w:val="en-US"/>
        </w:rPr>
        <w:t>M</w:t>
      </w:r>
      <w:bookmarkStart w:id="0" w:name="_GoBack"/>
      <w:bookmarkEnd w:id="0"/>
      <w:r>
        <w:t>arried</w:t>
      </w:r>
    </w:p>
    <w:p>
      <w:pPr>
        <w:jc w:val="both"/>
      </w:pPr>
      <w:r>
        <w:t>Nationality</w:t>
      </w:r>
      <w:r>
        <w:tab/>
      </w:r>
      <w:r>
        <w:tab/>
      </w:r>
      <w:r>
        <w:tab/>
      </w:r>
      <w:r>
        <w:t>:</w:t>
      </w:r>
      <w:r>
        <w:tab/>
      </w:r>
      <w:r>
        <w:t>Indian</w:t>
      </w:r>
    </w:p>
    <w:p>
      <w:pPr>
        <w:jc w:val="both"/>
      </w:pPr>
      <w:r>
        <w:t>Languages Known</w:t>
      </w:r>
      <w:r>
        <w:tab/>
      </w:r>
      <w:r>
        <w:tab/>
      </w:r>
      <w:r>
        <w:t>:</w:t>
      </w:r>
      <w:r>
        <w:tab/>
      </w:r>
      <w:r>
        <w:t>English, Hindi and Punjabi.</w:t>
      </w:r>
    </w:p>
    <w:p>
      <w:pPr>
        <w:shd w:val="clear" w:color="auto" w:fill="A6A6A6"/>
        <w:spacing w:before="240" w:line="26" w:lineRule="atLeast"/>
        <w:jc w:val="center"/>
      </w:pPr>
      <w:r>
        <w:rPr>
          <w:b/>
          <w:bCs/>
          <w:sz w:val="24"/>
        </w:rPr>
        <w:t>DECLARATION</w:t>
      </w:r>
    </w:p>
    <w:p>
      <w:pPr>
        <w:pStyle w:val="10"/>
        <w:spacing w:before="0" w:after="0"/>
        <w:jc w:val="both"/>
      </w:pPr>
      <w:r>
        <w:rPr>
          <w:rFonts w:ascii="Times New Roman" w:hAnsi="Times New Roman" w:cs="Times New Roman"/>
          <w:color w:val="000000"/>
        </w:rPr>
        <w:t>I hereby declare that the above written particulars are true to the best of my knowledge and belief. I assure to work sincerely and prepared to do hard work duly abiding to organization.</w:t>
      </w:r>
    </w:p>
    <w:p>
      <w:pPr>
        <w:pStyle w:val="10"/>
        <w:spacing w:after="0"/>
      </w:pPr>
      <w:r>
        <w:rPr>
          <w:rFonts w:ascii="Times New Roman" w:hAnsi="Times New Roman" w:cs="Times New Roman"/>
          <w:color w:val="000000"/>
        </w:rPr>
        <w:t xml:space="preserve">Date: - </w:t>
      </w:r>
      <w:r>
        <w:rPr>
          <w:rFonts w:ascii="Times New Roman" w:hAnsi="Times New Roman" w:cs="Times New Roman"/>
          <w:color w:val="000000"/>
          <w:lang w:val="en-IN"/>
        </w:rPr>
        <w:t xml:space="preserve">Sep </w:t>
      </w:r>
      <w:r>
        <w:rPr>
          <w:rFonts w:ascii="Times New Roman" w:hAnsi="Times New Roman" w:cs="Times New Roman"/>
          <w:color w:val="000000"/>
        </w:rPr>
        <w:t>2</w:t>
      </w:r>
      <w:r>
        <w:rPr>
          <w:rFonts w:ascii="Times New Roman" w:hAnsi="Times New Roman" w:cs="Times New Roman"/>
          <w:color w:val="000000"/>
          <w:lang w:val="en-US"/>
        </w:rPr>
        <w:t>0</w:t>
      </w:r>
      <w:r>
        <w:rPr>
          <w:rFonts w:ascii="Times New Roman" w:hAnsi="Times New Roman" w:cs="Times New Roman"/>
          <w:color w:val="000000"/>
        </w:rPr>
        <w:t>, 20</w:t>
      </w:r>
      <w:r>
        <w:rPr>
          <w:rFonts w:ascii="Times New Roman" w:hAnsi="Times New Roman" w:cs="Times New Roman"/>
          <w:color w:val="000000"/>
          <w:lang w:val="en-US"/>
        </w:rPr>
        <w:t>20</w:t>
      </w: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pPr>
        <w:pStyle w:val="10"/>
        <w:spacing w:before="0" w:after="0"/>
      </w:pPr>
      <w:r>
        <w:rPr>
          <w:rFonts w:ascii="Times New Roman" w:hAnsi="Times New Roman" w:cs="Times New Roman"/>
          <w:color w:val="000000"/>
        </w:rPr>
        <w:t>Place: - Kapurthala.</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sz w:val="22"/>
          <w:szCs w:val="22"/>
        </w:rPr>
        <w:t>(Hardeep Singh)</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man Old Style">
    <w:altName w:val="Segoe Print"/>
    <w:panose1 w:val="02050604050505020204"/>
    <w:charset w:val="00"/>
    <w:family w:val="roman"/>
    <w:pitch w:val="default"/>
    <w:sig w:usb0="00000000" w:usb1="00000000" w:usb2="00000000" w:usb3="00000000" w:csb0="0000009F" w:csb1="00000000"/>
  </w:font>
  <w:font w:name="Segoe UI">
    <w:panose1 w:val="020B0502040204020203"/>
    <w:charset w:val="00"/>
    <w:family w:val="swiss"/>
    <w:pitch w:val="default"/>
    <w:sig w:usb0="E4002EFF" w:usb1="C000E47F" w:usb2="00000009" w:usb3="00000000" w:csb0="200001FF" w:csb1="00000000"/>
  </w:font>
  <w:font w:name="Lohit Devanagari">
    <w:altName w:val="Times New Roman"/>
    <w:panose1 w:val="00000000000000000000"/>
    <w:charset w:val="01"/>
    <w:family w:val="auto"/>
    <w:pitch w:val="default"/>
    <w:sig w:usb0="00000000" w:usb1="00000000" w:usb2="00000000" w:usb3="00000000" w:csb0="00040001" w:csb1="00000000"/>
  </w:font>
  <w:font w:name="Arial Unicode MS">
    <w:altName w:val="Arial"/>
    <w:panose1 w:val="020B0604020202020204"/>
    <w:charset w:val="80"/>
    <w:family w:val="swiss"/>
    <w:pitch w:val="default"/>
    <w:sig w:usb0="00000000" w:usb1="00000000" w:usb2="0000003F" w:usb3="00000000" w:csb0="003F01FF" w:csb1="00000000"/>
  </w:font>
  <w:font w:name="Liberation Sans">
    <w:altName w:val="Arial"/>
    <w:panose1 w:val="00000000000000000000"/>
    <w:charset w:val="01"/>
    <w:family w:val="swiss"/>
    <w:pitch w:val="default"/>
    <w:sig w:usb0="00000000" w:usb1="00000000" w:usb2="00000000" w:usb3="00000000" w:csb0="00040001" w:csb1="00000000"/>
  </w:font>
  <w:font w:name="Noto Sans CJK SC Regular">
    <w:altName w:val="Microsoft YaHei"/>
    <w:panose1 w:val="00000000000000000000"/>
    <w:charset w:val="01"/>
    <w:family w:val="auto"/>
    <w:pitch w:val="default"/>
    <w:sig w:usb0="00000000" w:usb1="00000000" w:usb2="00000000" w:usb3="00000000" w:csb0="00040001"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8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pStyle w:val="2"/>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pStyle w:val="3"/>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pStyle w:val="4"/>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5"/>
      <w:suff w:val="nothing"/>
      <w:lvlText w:val=""/>
      <w:lvlJc w:val="left"/>
      <w:pPr>
        <w:tabs>
          <w:tab w:val="left" w:pos="0"/>
        </w:tabs>
        <w:ind w:left="0" w:firstLine="0"/>
      </w:pPr>
    </w:lvl>
  </w:abstractNum>
  <w:abstractNum w:abstractNumId="1">
    <w:nsid w:val="00000002"/>
    <w:multiLevelType w:val="singleLevel"/>
    <w:tmpl w:val="00000002"/>
    <w:lvl w:ilvl="0" w:tentative="0">
      <w:start w:val="1"/>
      <w:numFmt w:val="decimal"/>
      <w:suff w:val="space"/>
      <w:lvlText w:val="%1)"/>
      <w:lvlJc w:val="left"/>
      <w:pPr>
        <w:tabs>
          <w:tab w:val="left" w:pos="0"/>
        </w:tabs>
        <w:ind w:left="0" w:firstLine="0"/>
      </w:pPr>
      <w:rPr>
        <w:szCs w:val="18"/>
        <w:lang w:val="en-IN"/>
      </w:rPr>
    </w:lvl>
  </w:abstractNum>
  <w:abstractNum w:abstractNumId="2">
    <w:nsid w:val="00000003"/>
    <w:multiLevelType w:val="multilevel"/>
    <w:tmpl w:val="00000003"/>
    <w:lvl w:ilvl="0" w:tentative="0">
      <w:start w:val="1"/>
      <w:numFmt w:val="bullet"/>
      <w:lvlText w:val=""/>
      <w:lvlJc w:val="left"/>
      <w:pPr>
        <w:tabs>
          <w:tab w:val="left" w:pos="0"/>
        </w:tabs>
        <w:ind w:left="1080" w:hanging="360"/>
      </w:pPr>
      <w:rPr>
        <w:rFonts w:hint="default" w:ascii="Symbol" w:hAnsi="Symbol" w:cs="Symbol"/>
        <w:szCs w:val="22"/>
      </w:rPr>
    </w:lvl>
    <w:lvl w:ilvl="1" w:tentative="0">
      <w:start w:val="1"/>
      <w:numFmt w:val="bullet"/>
      <w:lvlText w:val="o"/>
      <w:lvlJc w:val="left"/>
      <w:pPr>
        <w:tabs>
          <w:tab w:val="left" w:pos="0"/>
        </w:tabs>
        <w:ind w:left="1800" w:hanging="360"/>
      </w:pPr>
      <w:rPr>
        <w:rFonts w:hint="default" w:ascii="Courier New" w:hAnsi="Courier New" w:cs="Courier New"/>
      </w:rPr>
    </w:lvl>
    <w:lvl w:ilvl="2" w:tentative="0">
      <w:start w:val="1"/>
      <w:numFmt w:val="bullet"/>
      <w:lvlText w:val=""/>
      <w:lvlJc w:val="left"/>
      <w:pPr>
        <w:tabs>
          <w:tab w:val="left" w:pos="0"/>
        </w:tabs>
        <w:ind w:left="2520" w:hanging="360"/>
      </w:pPr>
      <w:rPr>
        <w:rFonts w:hint="default" w:ascii="Wingdings" w:hAnsi="Wingdings" w:cs="Wingdings"/>
      </w:rPr>
    </w:lvl>
    <w:lvl w:ilvl="3" w:tentative="0">
      <w:start w:val="1"/>
      <w:numFmt w:val="bullet"/>
      <w:lvlText w:val=""/>
      <w:lvlJc w:val="left"/>
      <w:pPr>
        <w:tabs>
          <w:tab w:val="left" w:pos="0"/>
        </w:tabs>
        <w:ind w:left="3240" w:hanging="360"/>
      </w:pPr>
      <w:rPr>
        <w:rFonts w:hint="default" w:ascii="Symbol" w:hAnsi="Symbol" w:cs="Symbol"/>
        <w:szCs w:val="22"/>
      </w:rPr>
    </w:lvl>
    <w:lvl w:ilvl="4" w:tentative="0">
      <w:start w:val="1"/>
      <w:numFmt w:val="bullet"/>
      <w:lvlText w:val="o"/>
      <w:lvlJc w:val="left"/>
      <w:pPr>
        <w:tabs>
          <w:tab w:val="left" w:pos="0"/>
        </w:tabs>
        <w:ind w:left="3960" w:hanging="360"/>
      </w:pPr>
      <w:rPr>
        <w:rFonts w:hint="default" w:ascii="Courier New" w:hAnsi="Courier New" w:cs="Courier New"/>
      </w:rPr>
    </w:lvl>
    <w:lvl w:ilvl="5" w:tentative="0">
      <w:start w:val="1"/>
      <w:numFmt w:val="bullet"/>
      <w:lvlText w:val=""/>
      <w:lvlJc w:val="left"/>
      <w:pPr>
        <w:tabs>
          <w:tab w:val="left" w:pos="0"/>
        </w:tabs>
        <w:ind w:left="4680" w:hanging="360"/>
      </w:pPr>
      <w:rPr>
        <w:rFonts w:hint="default" w:ascii="Wingdings" w:hAnsi="Wingdings" w:cs="Wingdings"/>
      </w:rPr>
    </w:lvl>
    <w:lvl w:ilvl="6" w:tentative="0">
      <w:start w:val="1"/>
      <w:numFmt w:val="bullet"/>
      <w:lvlText w:val=""/>
      <w:lvlJc w:val="left"/>
      <w:pPr>
        <w:tabs>
          <w:tab w:val="left" w:pos="0"/>
        </w:tabs>
        <w:ind w:left="5400" w:hanging="360"/>
      </w:pPr>
      <w:rPr>
        <w:rFonts w:hint="default" w:ascii="Symbol" w:hAnsi="Symbol" w:cs="Symbol"/>
        <w:szCs w:val="22"/>
      </w:rPr>
    </w:lvl>
    <w:lvl w:ilvl="7" w:tentative="0">
      <w:start w:val="1"/>
      <w:numFmt w:val="bullet"/>
      <w:lvlText w:val="o"/>
      <w:lvlJc w:val="left"/>
      <w:pPr>
        <w:tabs>
          <w:tab w:val="left" w:pos="0"/>
        </w:tabs>
        <w:ind w:left="6120" w:hanging="360"/>
      </w:pPr>
      <w:rPr>
        <w:rFonts w:hint="default" w:ascii="Courier New" w:hAnsi="Courier New" w:cs="Courier New"/>
      </w:rPr>
    </w:lvl>
    <w:lvl w:ilvl="8" w:tentative="0">
      <w:start w:val="1"/>
      <w:numFmt w:val="bullet"/>
      <w:lvlText w:val=""/>
      <w:lvlJc w:val="left"/>
      <w:pPr>
        <w:tabs>
          <w:tab w:val="left" w:pos="0"/>
        </w:tabs>
        <w:ind w:left="6840" w:hanging="360"/>
      </w:pPr>
      <w:rPr>
        <w:rFonts w:hint="default" w:ascii="Wingdings" w:hAnsi="Wingdings" w:cs="Wingdings"/>
      </w:rPr>
    </w:lvl>
  </w:abstractNum>
  <w:abstractNum w:abstractNumId="3">
    <w:nsid w:val="00000004"/>
    <w:multiLevelType w:val="singleLevel"/>
    <w:tmpl w:val="00000004"/>
    <w:lvl w:ilvl="0" w:tentative="0">
      <w:start w:val="1"/>
      <w:numFmt w:val="bullet"/>
      <w:lvlText w:val=""/>
      <w:lvlJc w:val="left"/>
      <w:pPr>
        <w:tabs>
          <w:tab w:val="left" w:pos="0"/>
        </w:tabs>
        <w:ind w:left="720" w:hanging="360"/>
      </w:pPr>
      <w:rPr>
        <w:rFonts w:hint="default" w:ascii="Symbol" w:hAnsi="Symbol" w:cs="Symbol"/>
        <w:color w:val="auto"/>
        <w:sz w:val="20"/>
        <w:szCs w:val="20"/>
        <w:lang w:val="en-IN" w:bidi="ar-SA"/>
      </w:rPr>
    </w:lvl>
  </w:abstractNum>
  <w:abstractNum w:abstractNumId="4">
    <w:nsid w:val="00000005"/>
    <w:multiLevelType w:val="multilevel"/>
    <w:tmpl w:val="00000005"/>
    <w:lvl w:ilvl="0" w:tentative="0">
      <w:start w:val="1"/>
      <w:numFmt w:val="bullet"/>
      <w:lvlText w:val=""/>
      <w:lvlJc w:val="left"/>
      <w:pPr>
        <w:tabs>
          <w:tab w:val="left" w:pos="720"/>
        </w:tabs>
        <w:ind w:left="720" w:hanging="360"/>
      </w:pPr>
      <w:rPr>
        <w:rFonts w:hint="default" w:ascii="Symbol" w:hAnsi="Symbol" w:cs="Symbol"/>
        <w:sz w:val="16"/>
        <w:szCs w:val="16"/>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sz w:val="16"/>
        <w:szCs w:val="16"/>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5">
    <w:nsid w:val="00000006"/>
    <w:multiLevelType w:val="multilevel"/>
    <w:tmpl w:val="00000006"/>
    <w:lvl w:ilvl="0" w:tentative="0">
      <w:start w:val="1"/>
      <w:numFmt w:val="bullet"/>
      <w:lvlText w:val=""/>
      <w:lvlJc w:val="left"/>
      <w:pPr>
        <w:tabs>
          <w:tab w:val="left" w:pos="0"/>
        </w:tabs>
        <w:ind w:left="720" w:hanging="360"/>
      </w:pPr>
      <w:rPr>
        <w:rFonts w:hint="default" w:ascii="Symbol" w:hAnsi="Symbol" w:cs="Symbol"/>
        <w:szCs w:val="18"/>
        <w:lang w:val="en-IN"/>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szCs w:val="18"/>
        <w:lang w:val="en-IN"/>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szCs w:val="18"/>
        <w:lang w:val="en-IN"/>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6">
    <w:nsid w:val="00000007"/>
    <w:multiLevelType w:val="singleLevel"/>
    <w:tmpl w:val="00000007"/>
    <w:lvl w:ilvl="0" w:tentative="0">
      <w:start w:val="19"/>
      <w:numFmt w:val="upperLetter"/>
      <w:suff w:val="space"/>
      <w:lvlText w:val="%1."/>
      <w:lvlJc w:val="left"/>
      <w:pPr>
        <w:tabs>
          <w:tab w:val="left" w:pos="0"/>
        </w:tabs>
        <w:ind w:left="0" w:firstLine="0"/>
      </w:pPr>
    </w:lvl>
  </w:abstractNum>
  <w:num w:numId="1">
    <w:abstractNumId w:val="0"/>
  </w:num>
  <w:num w:numId="2">
    <w:abstractNumId w:val="5"/>
  </w:num>
  <w:num w:numId="3">
    <w:abstractNumId w:val="3"/>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04E"/>
    <w:rsid w:val="008F704E"/>
    <w:rsid w:val="00F8243A"/>
    <w:rsid w:val="063351E1"/>
    <w:rsid w:val="06D12F8D"/>
    <w:rsid w:val="081B3E3C"/>
    <w:rsid w:val="0D3165E4"/>
    <w:rsid w:val="0FAB454A"/>
    <w:rsid w:val="1E5F0642"/>
    <w:rsid w:val="1EFE15EE"/>
    <w:rsid w:val="29200183"/>
    <w:rsid w:val="36052BEB"/>
    <w:rsid w:val="3746676D"/>
    <w:rsid w:val="3E187CB7"/>
    <w:rsid w:val="3E9A041F"/>
    <w:rsid w:val="48354934"/>
    <w:rsid w:val="4F013710"/>
    <w:rsid w:val="5FE35DB4"/>
    <w:rsid w:val="68F75D0A"/>
    <w:rsid w:val="768D10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overflowPunct w:val="0"/>
      <w:autoSpaceDE w:val="0"/>
      <w:textAlignment w:val="baseline"/>
    </w:pPr>
    <w:rPr>
      <w:rFonts w:ascii="Times New Roman" w:hAnsi="Times New Roman" w:eastAsia="Times New Roman" w:cs="Times New Roman"/>
      <w:lang w:val="en-US" w:eastAsia="zh-CN" w:bidi="ar-SA"/>
    </w:rPr>
  </w:style>
  <w:style w:type="paragraph" w:styleId="2">
    <w:name w:val="heading 2"/>
    <w:basedOn w:val="1"/>
    <w:next w:val="1"/>
    <w:qFormat/>
    <w:uiPriority w:val="0"/>
    <w:pPr>
      <w:keepNext/>
      <w:keepLines/>
      <w:numPr>
        <w:ilvl w:val="1"/>
        <w:numId w:val="1"/>
      </w:numPr>
      <w:spacing w:before="200" w:after="0"/>
      <w:outlineLvl w:val="1"/>
    </w:pPr>
    <w:rPr>
      <w:rFonts w:ascii="Cambria" w:hAnsi="Cambria" w:cs="Cambria"/>
      <w:b/>
      <w:bCs/>
      <w:color w:val="4F81BD"/>
      <w:sz w:val="26"/>
      <w:szCs w:val="26"/>
    </w:rPr>
  </w:style>
  <w:style w:type="paragraph" w:styleId="3">
    <w:name w:val="heading 4"/>
    <w:basedOn w:val="1"/>
    <w:next w:val="1"/>
    <w:qFormat/>
    <w:uiPriority w:val="0"/>
    <w:pPr>
      <w:keepNext/>
      <w:numPr>
        <w:ilvl w:val="3"/>
        <w:numId w:val="1"/>
      </w:numPr>
      <w:spacing w:before="240" w:after="60"/>
      <w:outlineLvl w:val="3"/>
    </w:pPr>
    <w:rPr>
      <w:rFonts w:ascii="Calibri" w:hAnsi="Calibri" w:eastAsia="Times New Roman" w:cs="Times New Roman"/>
      <w:b/>
      <w:bCs/>
      <w:sz w:val="28"/>
      <w:szCs w:val="28"/>
    </w:rPr>
  </w:style>
  <w:style w:type="paragraph" w:styleId="4">
    <w:name w:val="heading 6"/>
    <w:basedOn w:val="1"/>
    <w:next w:val="1"/>
    <w:qFormat/>
    <w:uiPriority w:val="0"/>
    <w:pPr>
      <w:keepNext/>
      <w:numPr>
        <w:ilvl w:val="5"/>
        <w:numId w:val="1"/>
      </w:numPr>
      <w:outlineLvl w:val="5"/>
    </w:pPr>
    <w:rPr>
      <w:rFonts w:ascii="Arial" w:hAnsi="Arial" w:cs="Arial"/>
      <w:b/>
      <w:u w:val="single"/>
    </w:rPr>
  </w:style>
  <w:style w:type="paragraph" w:styleId="5">
    <w:name w:val="heading 9"/>
    <w:basedOn w:val="1"/>
    <w:next w:val="1"/>
    <w:qFormat/>
    <w:uiPriority w:val="0"/>
    <w:pPr>
      <w:keepNext/>
      <w:numPr>
        <w:ilvl w:val="8"/>
        <w:numId w:val="1"/>
      </w:numPr>
      <w:jc w:val="center"/>
      <w:outlineLvl w:val="8"/>
    </w:pPr>
    <w:rPr>
      <w:rFonts w:ascii="Bookman Old Style" w:hAnsi="Bookman Old Style" w:cs="Bookman Old Style"/>
      <w:sz w:val="56"/>
    </w:rPr>
  </w:style>
  <w:style w:type="character" w:default="1" w:styleId="11">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6">
    <w:name w:val="Balloon Text"/>
    <w:basedOn w:val="1"/>
    <w:qFormat/>
    <w:uiPriority w:val="0"/>
    <w:rPr>
      <w:rFonts w:ascii="Segoe UI" w:hAnsi="Segoe UI" w:cs="Segoe UI"/>
      <w:sz w:val="18"/>
      <w:szCs w:val="18"/>
    </w:rPr>
  </w:style>
  <w:style w:type="paragraph" w:styleId="7">
    <w:name w:val="Body Text"/>
    <w:basedOn w:val="1"/>
    <w:qFormat/>
    <w:uiPriority w:val="0"/>
    <w:pPr>
      <w:spacing w:before="0" w:after="140" w:line="276" w:lineRule="auto"/>
    </w:pPr>
  </w:style>
  <w:style w:type="paragraph" w:styleId="8">
    <w:name w:val="caption"/>
    <w:basedOn w:val="1"/>
    <w:next w:val="1"/>
    <w:qFormat/>
    <w:uiPriority w:val="0"/>
    <w:pPr>
      <w:suppressLineNumbers/>
      <w:spacing w:before="120" w:after="120"/>
    </w:pPr>
    <w:rPr>
      <w:rFonts w:cs="Lohit Devanagari"/>
      <w:i/>
      <w:iCs/>
      <w:sz w:val="24"/>
      <w:szCs w:val="24"/>
    </w:rPr>
  </w:style>
  <w:style w:type="paragraph" w:styleId="9">
    <w:name w:val="List"/>
    <w:basedOn w:val="7"/>
    <w:qFormat/>
    <w:uiPriority w:val="0"/>
    <w:rPr>
      <w:rFonts w:cs="Lohit Devanagari"/>
    </w:rPr>
  </w:style>
  <w:style w:type="paragraph" w:styleId="10">
    <w:name w:val="Normal (Web)"/>
    <w:basedOn w:val="1"/>
    <w:qFormat/>
    <w:uiPriority w:val="0"/>
    <w:pPr>
      <w:widowControl/>
      <w:suppressAutoHyphens/>
      <w:overflowPunct/>
      <w:autoSpaceDE/>
      <w:spacing w:before="280" w:after="280"/>
      <w:textAlignment w:val="auto"/>
    </w:pPr>
    <w:rPr>
      <w:rFonts w:ascii="Arial Unicode MS" w:hAnsi="Arial Unicode MS" w:eastAsia="Arial Unicode MS" w:cs="Arial Unicode MS"/>
    </w:rPr>
  </w:style>
  <w:style w:type="character" w:styleId="12">
    <w:name w:val="Hyperlink"/>
    <w:qFormat/>
    <w:uiPriority w:val="0"/>
    <w:rPr>
      <w:color w:val="0000FF"/>
      <w:u w:val="single"/>
    </w:rPr>
  </w:style>
  <w:style w:type="character" w:styleId="13">
    <w:name w:val="Strong"/>
    <w:qFormat/>
    <w:uiPriority w:val="0"/>
    <w:rPr>
      <w:b/>
      <w:bCs/>
    </w:rPr>
  </w:style>
  <w:style w:type="paragraph" w:customStyle="1" w:styleId="15">
    <w:name w:val="Index"/>
    <w:basedOn w:val="1"/>
    <w:qFormat/>
    <w:uiPriority w:val="0"/>
    <w:pPr>
      <w:suppressLineNumbers/>
    </w:pPr>
    <w:rPr>
      <w:rFonts w:cs="Lohit Devanagari"/>
    </w:rPr>
  </w:style>
  <w:style w:type="paragraph" w:customStyle="1" w:styleId="16">
    <w:name w:val="Table Heading"/>
    <w:basedOn w:val="17"/>
    <w:qFormat/>
    <w:uiPriority w:val="0"/>
    <w:pPr>
      <w:suppressLineNumbers/>
      <w:jc w:val="center"/>
    </w:pPr>
    <w:rPr>
      <w:b/>
      <w:bCs/>
    </w:rPr>
  </w:style>
  <w:style w:type="paragraph" w:customStyle="1" w:styleId="17">
    <w:name w:val="Table Contents"/>
    <w:basedOn w:val="1"/>
    <w:uiPriority w:val="0"/>
    <w:pPr>
      <w:suppressLineNumbers/>
    </w:pPr>
  </w:style>
  <w:style w:type="paragraph" w:styleId="18">
    <w:name w:val="List Paragraph"/>
    <w:basedOn w:val="1"/>
    <w:qFormat/>
    <w:uiPriority w:val="0"/>
    <w:pPr>
      <w:spacing w:before="0" w:after="0"/>
      <w:ind w:left="720" w:right="0" w:firstLine="0"/>
      <w:contextualSpacing/>
    </w:pPr>
  </w:style>
  <w:style w:type="paragraph" w:customStyle="1" w:styleId="19">
    <w:name w:val="Heading"/>
    <w:basedOn w:val="1"/>
    <w:next w:val="7"/>
    <w:qFormat/>
    <w:uiPriority w:val="0"/>
    <w:pPr>
      <w:keepNext/>
      <w:spacing w:before="240" w:after="120"/>
    </w:pPr>
    <w:rPr>
      <w:rFonts w:ascii="Liberation Sans" w:hAnsi="Liberation Sans" w:eastAsia="Noto Sans CJK SC Regular" w:cs="Lohit Devanagari"/>
      <w:sz w:val="28"/>
      <w:szCs w:val="28"/>
    </w:rPr>
  </w:style>
  <w:style w:type="character" w:customStyle="1" w:styleId="20">
    <w:name w:val="WW8Num3z0"/>
    <w:qFormat/>
    <w:uiPriority w:val="0"/>
    <w:rPr>
      <w:rFonts w:hint="default" w:ascii="Symbol" w:hAnsi="Symbol" w:cs="Symbol"/>
      <w:szCs w:val="22"/>
    </w:rPr>
  </w:style>
  <w:style w:type="character" w:customStyle="1" w:styleId="21">
    <w:name w:val="WW8Num9z3"/>
    <w:uiPriority w:val="0"/>
    <w:rPr>
      <w:rFonts w:hint="default" w:ascii="Symbol" w:hAnsi="Symbol" w:cs="Symbol"/>
    </w:rPr>
  </w:style>
  <w:style w:type="character" w:customStyle="1" w:styleId="22">
    <w:name w:val="Heading 4 Char"/>
    <w:basedOn w:val="23"/>
    <w:qFormat/>
    <w:uiPriority w:val="0"/>
    <w:rPr>
      <w:rFonts w:ascii="Calibri" w:hAnsi="Calibri" w:eastAsia="Times New Roman" w:cs="Times New Roman"/>
      <w:b/>
      <w:bCs/>
      <w:sz w:val="28"/>
      <w:szCs w:val="28"/>
    </w:rPr>
  </w:style>
  <w:style w:type="character" w:customStyle="1" w:styleId="23">
    <w:name w:val="Default Paragraph Font1"/>
    <w:qFormat/>
    <w:uiPriority w:val="0"/>
  </w:style>
  <w:style w:type="character" w:customStyle="1" w:styleId="24">
    <w:name w:val="WW8Num12z0"/>
    <w:uiPriority w:val="0"/>
    <w:rPr>
      <w:rFonts w:hint="default" w:ascii="Times New Roman" w:hAnsi="Times New Roman" w:eastAsia="Times New Roman" w:cs="Times New Roman"/>
      <w:b/>
    </w:rPr>
  </w:style>
  <w:style w:type="character" w:customStyle="1" w:styleId="25">
    <w:name w:val="WW8Num2z1"/>
    <w:qFormat/>
    <w:uiPriority w:val="0"/>
    <w:rPr>
      <w:rFonts w:hint="default" w:ascii="Courier New" w:hAnsi="Courier New" w:cs="Courier New"/>
    </w:rPr>
  </w:style>
  <w:style w:type="character" w:customStyle="1" w:styleId="26">
    <w:name w:val="WW8Num12z3"/>
    <w:uiPriority w:val="0"/>
    <w:rPr>
      <w:rFonts w:hint="default" w:ascii="Symbol" w:hAnsi="Symbol" w:cs="Symbol"/>
    </w:rPr>
  </w:style>
  <w:style w:type="character" w:customStyle="1" w:styleId="27">
    <w:name w:val="WW8Num1z7"/>
    <w:qFormat/>
    <w:uiPriority w:val="0"/>
  </w:style>
  <w:style w:type="character" w:customStyle="1" w:styleId="28">
    <w:name w:val="WW8Num4z2"/>
    <w:uiPriority w:val="0"/>
    <w:rPr>
      <w:rFonts w:hint="default" w:ascii="Wingdings" w:hAnsi="Wingdings" w:cs="Wingdings"/>
    </w:rPr>
  </w:style>
  <w:style w:type="character" w:customStyle="1" w:styleId="29">
    <w:name w:val="WW8Num4z0"/>
    <w:qFormat/>
    <w:uiPriority w:val="0"/>
    <w:rPr>
      <w:rFonts w:hint="default" w:ascii="Symbol" w:hAnsi="Symbol" w:eastAsia="Times New Roman" w:cs="Symbol"/>
      <w:color w:val="auto"/>
      <w:sz w:val="20"/>
      <w:szCs w:val="20"/>
      <w:lang w:val="en-IN" w:bidi="ar-SA"/>
    </w:rPr>
  </w:style>
  <w:style w:type="character" w:customStyle="1" w:styleId="30">
    <w:name w:val="WW8Num2z2"/>
    <w:uiPriority w:val="0"/>
    <w:rPr>
      <w:rFonts w:hint="default" w:ascii="Wingdings" w:hAnsi="Wingdings" w:cs="Wingdings"/>
    </w:rPr>
  </w:style>
  <w:style w:type="character" w:customStyle="1" w:styleId="31">
    <w:name w:val="style11"/>
    <w:uiPriority w:val="0"/>
    <w:rPr>
      <w:b/>
      <w:bCs/>
      <w:color w:val="000000"/>
    </w:rPr>
  </w:style>
  <w:style w:type="character" w:customStyle="1" w:styleId="32">
    <w:name w:val="Heading 6 Char"/>
    <w:uiPriority w:val="0"/>
    <w:rPr>
      <w:rFonts w:ascii="Arial" w:hAnsi="Arial" w:eastAsia="Times New Roman" w:cs="Times New Roman"/>
      <w:b/>
      <w:szCs w:val="20"/>
      <w:u w:val="single"/>
    </w:rPr>
  </w:style>
  <w:style w:type="character" w:customStyle="1" w:styleId="33">
    <w:name w:val="WW8Num6z2"/>
    <w:uiPriority w:val="0"/>
    <w:rPr>
      <w:rFonts w:hint="default" w:ascii="Wingdings" w:hAnsi="Wingdings" w:cs="Wingdings"/>
    </w:rPr>
  </w:style>
  <w:style w:type="character" w:customStyle="1" w:styleId="34">
    <w:name w:val="WW8Num8z2"/>
    <w:uiPriority w:val="0"/>
    <w:rPr>
      <w:rFonts w:hint="default" w:ascii="Wingdings" w:hAnsi="Wingdings" w:cs="Wingdings"/>
    </w:rPr>
  </w:style>
  <w:style w:type="character" w:customStyle="1" w:styleId="35">
    <w:name w:val="WW8Num1z4"/>
    <w:uiPriority w:val="0"/>
  </w:style>
  <w:style w:type="character" w:customStyle="1" w:styleId="36">
    <w:name w:val="WW8Num10z3"/>
    <w:uiPriority w:val="0"/>
    <w:rPr>
      <w:rFonts w:hint="default" w:ascii="Symbol" w:hAnsi="Symbol" w:cs="Symbol"/>
    </w:rPr>
  </w:style>
  <w:style w:type="character" w:customStyle="1" w:styleId="37">
    <w:name w:val="WW8Num12z1"/>
    <w:qFormat/>
    <w:uiPriority w:val="0"/>
    <w:rPr>
      <w:rFonts w:hint="default" w:ascii="Courier New" w:hAnsi="Courier New" w:cs="Courier New"/>
    </w:rPr>
  </w:style>
  <w:style w:type="character" w:customStyle="1" w:styleId="38">
    <w:name w:val="WW8Num1z5"/>
    <w:qFormat/>
    <w:uiPriority w:val="0"/>
  </w:style>
  <w:style w:type="character" w:customStyle="1" w:styleId="39">
    <w:name w:val="WW8Num6z0"/>
    <w:uiPriority w:val="0"/>
    <w:rPr>
      <w:rFonts w:hint="default" w:ascii="Symbol" w:hAnsi="Symbol" w:cs="Symbol"/>
      <w:szCs w:val="18"/>
      <w:lang w:val="en-IN"/>
    </w:rPr>
  </w:style>
  <w:style w:type="character" w:customStyle="1" w:styleId="40">
    <w:name w:val="WW8Num6z3"/>
    <w:qFormat/>
    <w:uiPriority w:val="0"/>
    <w:rPr>
      <w:rFonts w:hint="default" w:ascii="Symbol" w:hAnsi="Symbol" w:cs="Symbol"/>
    </w:rPr>
  </w:style>
  <w:style w:type="character" w:customStyle="1" w:styleId="41">
    <w:name w:val="WW8Num9z1"/>
    <w:uiPriority w:val="0"/>
    <w:rPr>
      <w:rFonts w:hint="default" w:ascii="Courier New" w:hAnsi="Courier New" w:cs="Courier New"/>
    </w:rPr>
  </w:style>
  <w:style w:type="character" w:customStyle="1" w:styleId="42">
    <w:name w:val="WW8Num12z2"/>
    <w:uiPriority w:val="0"/>
    <w:rPr>
      <w:rFonts w:hint="default" w:ascii="Wingdings" w:hAnsi="Wingdings" w:cs="Wingdings"/>
    </w:rPr>
  </w:style>
  <w:style w:type="character" w:customStyle="1" w:styleId="43">
    <w:name w:val="WW8Num5z0"/>
    <w:uiPriority w:val="0"/>
    <w:rPr>
      <w:rFonts w:hint="default" w:ascii="Symbol" w:hAnsi="Symbol" w:cs="Symbol"/>
      <w:sz w:val="16"/>
      <w:szCs w:val="16"/>
    </w:rPr>
  </w:style>
  <w:style w:type="character" w:customStyle="1" w:styleId="44">
    <w:name w:val="WW8Num13z2"/>
    <w:uiPriority w:val="0"/>
    <w:rPr>
      <w:rFonts w:hint="default" w:ascii="Wingdings" w:hAnsi="Wingdings" w:cs="Wingdings"/>
      <w:sz w:val="20"/>
    </w:rPr>
  </w:style>
  <w:style w:type="character" w:customStyle="1" w:styleId="45">
    <w:name w:val="WW8Num1z3"/>
    <w:uiPriority w:val="0"/>
  </w:style>
  <w:style w:type="character" w:customStyle="1" w:styleId="46">
    <w:name w:val="WW8Num10z0"/>
    <w:uiPriority w:val="0"/>
    <w:rPr>
      <w:rFonts w:hint="default" w:ascii="Times New Roman" w:hAnsi="Times New Roman" w:eastAsia="Times New Roman" w:cs="Times New Roman"/>
    </w:rPr>
  </w:style>
  <w:style w:type="character" w:customStyle="1" w:styleId="47">
    <w:name w:val="WW8Num13z0"/>
    <w:uiPriority w:val="0"/>
    <w:rPr>
      <w:rFonts w:hint="default" w:ascii="Symbol" w:hAnsi="Symbol" w:cs="Symbol"/>
      <w:sz w:val="20"/>
    </w:rPr>
  </w:style>
  <w:style w:type="character" w:customStyle="1" w:styleId="48">
    <w:name w:val="WW8Num4z1"/>
    <w:qFormat/>
    <w:uiPriority w:val="0"/>
    <w:rPr>
      <w:rFonts w:hint="default" w:ascii="Courier New" w:hAnsi="Courier New" w:cs="Courier New"/>
    </w:rPr>
  </w:style>
  <w:style w:type="character" w:customStyle="1" w:styleId="49">
    <w:name w:val="WW8Num2z0"/>
    <w:uiPriority w:val="0"/>
    <w:rPr>
      <w:szCs w:val="18"/>
      <w:lang w:val="en-IN"/>
    </w:rPr>
  </w:style>
  <w:style w:type="character" w:customStyle="1" w:styleId="50">
    <w:name w:val="Heading 9 Char"/>
    <w:uiPriority w:val="0"/>
    <w:rPr>
      <w:rFonts w:ascii="Bookman Old Style" w:hAnsi="Bookman Old Style" w:eastAsia="Times New Roman" w:cs="Times New Roman"/>
      <w:sz w:val="56"/>
      <w:szCs w:val="20"/>
    </w:rPr>
  </w:style>
  <w:style w:type="character" w:customStyle="1" w:styleId="51">
    <w:name w:val="WW8Num1z2"/>
    <w:uiPriority w:val="0"/>
  </w:style>
  <w:style w:type="character" w:customStyle="1" w:styleId="52">
    <w:name w:val="WW8Num8z0"/>
    <w:uiPriority w:val="0"/>
    <w:rPr>
      <w:rFonts w:hint="default" w:ascii="Symbol" w:hAnsi="Symbol" w:cs="Symbol"/>
      <w:szCs w:val="18"/>
      <w:lang w:val="en-IN"/>
    </w:rPr>
  </w:style>
  <w:style w:type="character" w:customStyle="1" w:styleId="53">
    <w:name w:val="WW8Num5z2"/>
    <w:uiPriority w:val="0"/>
    <w:rPr>
      <w:rFonts w:hint="default" w:ascii="Wingdings" w:hAnsi="Wingdings" w:cs="Wingdings"/>
    </w:rPr>
  </w:style>
  <w:style w:type="character" w:customStyle="1" w:styleId="54">
    <w:name w:val="Heading 2 Char"/>
    <w:qFormat/>
    <w:uiPriority w:val="0"/>
    <w:rPr>
      <w:rFonts w:ascii="Cambria" w:hAnsi="Cambria" w:eastAsia="Times New Roman" w:cs="Times New Roman"/>
      <w:b/>
      <w:bCs/>
      <w:color w:val="4F81BD"/>
      <w:sz w:val="26"/>
      <w:szCs w:val="26"/>
    </w:rPr>
  </w:style>
  <w:style w:type="character" w:customStyle="1" w:styleId="55">
    <w:name w:val="Internet link"/>
    <w:uiPriority w:val="0"/>
    <w:rPr>
      <w:rFonts w:eastAsia="Times New Roman"/>
      <w:color w:val="0000FF"/>
      <w:u w:val="single"/>
    </w:rPr>
  </w:style>
  <w:style w:type="character" w:customStyle="1" w:styleId="56">
    <w:name w:val="WW8Num5z6"/>
    <w:uiPriority w:val="0"/>
    <w:rPr>
      <w:rFonts w:hint="default" w:ascii="Symbol" w:hAnsi="Symbol" w:cs="Symbol"/>
    </w:rPr>
  </w:style>
  <w:style w:type="character" w:customStyle="1" w:styleId="57">
    <w:name w:val="WW8Num8z1"/>
    <w:uiPriority w:val="0"/>
    <w:rPr>
      <w:rFonts w:hint="default" w:ascii="Courier New" w:hAnsi="Courier New" w:cs="Courier New"/>
    </w:rPr>
  </w:style>
  <w:style w:type="character" w:customStyle="1" w:styleId="58">
    <w:name w:val="Balloon Text Char"/>
    <w:uiPriority w:val="0"/>
    <w:rPr>
      <w:rFonts w:ascii="Segoe UI" w:hAnsi="Segoe UI" w:eastAsia="Times New Roman" w:cs="Segoe UI"/>
      <w:sz w:val="18"/>
      <w:szCs w:val="18"/>
      <w:lang w:val="en-US"/>
    </w:rPr>
  </w:style>
  <w:style w:type="character" w:customStyle="1" w:styleId="59">
    <w:name w:val="WW8Num5z1"/>
    <w:uiPriority w:val="0"/>
    <w:rPr>
      <w:rFonts w:hint="default" w:ascii="Courier New" w:hAnsi="Courier New" w:cs="Courier New"/>
    </w:rPr>
  </w:style>
  <w:style w:type="character" w:customStyle="1" w:styleId="60">
    <w:name w:val="WW8Num1z8"/>
    <w:uiPriority w:val="0"/>
  </w:style>
  <w:style w:type="character" w:customStyle="1" w:styleId="61">
    <w:name w:val="WW8Num1z1"/>
    <w:uiPriority w:val="0"/>
  </w:style>
  <w:style w:type="character" w:customStyle="1" w:styleId="62">
    <w:name w:val="WW8Num10z1"/>
    <w:uiPriority w:val="0"/>
    <w:rPr>
      <w:rFonts w:hint="default" w:ascii="Courier New" w:hAnsi="Courier New" w:cs="Courier New"/>
    </w:rPr>
  </w:style>
  <w:style w:type="character" w:customStyle="1" w:styleId="63">
    <w:name w:val="WW8Num9z0"/>
    <w:uiPriority w:val="0"/>
    <w:rPr>
      <w:rFonts w:hint="default" w:ascii="Times New Roman" w:hAnsi="Times New Roman" w:eastAsia="Times New Roman" w:cs="Times New Roman"/>
    </w:rPr>
  </w:style>
  <w:style w:type="character" w:customStyle="1" w:styleId="64">
    <w:name w:val="WW8Num13z1"/>
    <w:uiPriority w:val="0"/>
    <w:rPr>
      <w:rFonts w:hint="default" w:ascii="Courier New" w:hAnsi="Courier New" w:cs="Courier New"/>
      <w:sz w:val="20"/>
    </w:rPr>
  </w:style>
  <w:style w:type="character" w:customStyle="1" w:styleId="65">
    <w:name w:val="WW8Num7z1"/>
    <w:uiPriority w:val="0"/>
    <w:rPr>
      <w:rFonts w:hint="default" w:ascii="Courier New" w:hAnsi="Courier New" w:cs="Courier New"/>
    </w:rPr>
  </w:style>
  <w:style w:type="character" w:customStyle="1" w:styleId="66">
    <w:name w:val="WW8Num9z2"/>
    <w:uiPriority w:val="0"/>
    <w:rPr>
      <w:rFonts w:hint="default" w:ascii="Wingdings" w:hAnsi="Wingdings" w:cs="Wingdings"/>
    </w:rPr>
  </w:style>
  <w:style w:type="character" w:customStyle="1" w:styleId="67">
    <w:name w:val="WW8Num11z0"/>
    <w:uiPriority w:val="0"/>
  </w:style>
  <w:style w:type="character" w:customStyle="1" w:styleId="68">
    <w:name w:val="WW8Num10z2"/>
    <w:uiPriority w:val="0"/>
    <w:rPr>
      <w:rFonts w:hint="default" w:ascii="Wingdings" w:hAnsi="Wingdings" w:cs="Wingdings"/>
    </w:rPr>
  </w:style>
  <w:style w:type="character" w:customStyle="1" w:styleId="69">
    <w:name w:val="WW8Num6z1"/>
    <w:qFormat/>
    <w:uiPriority w:val="0"/>
    <w:rPr>
      <w:rFonts w:hint="default" w:ascii="Courier New" w:hAnsi="Courier New" w:cs="Courier New"/>
    </w:rPr>
  </w:style>
  <w:style w:type="character" w:customStyle="1" w:styleId="70">
    <w:name w:val="WW8Num7z2"/>
    <w:uiPriority w:val="0"/>
    <w:rPr>
      <w:rFonts w:hint="default" w:ascii="Wingdings" w:hAnsi="Wingdings" w:cs="Wingdings"/>
    </w:rPr>
  </w:style>
  <w:style w:type="character" w:customStyle="1" w:styleId="71">
    <w:name w:val="WW8Num1z6"/>
    <w:uiPriority w:val="0"/>
  </w:style>
  <w:style w:type="character" w:customStyle="1" w:styleId="72">
    <w:name w:val="WW8Num7z3"/>
    <w:qFormat/>
    <w:uiPriority w:val="0"/>
    <w:rPr>
      <w:rFonts w:hint="default" w:ascii="Symbol" w:hAnsi="Symbol" w:cs="Symbol"/>
    </w:rPr>
  </w:style>
  <w:style w:type="character" w:customStyle="1" w:styleId="73">
    <w:name w:val="WW8Num7z0"/>
    <w:uiPriority w:val="0"/>
  </w:style>
  <w:style w:type="character" w:customStyle="1" w:styleId="74">
    <w:name w:val="WW8Num3z2"/>
    <w:uiPriority w:val="0"/>
    <w:rPr>
      <w:rFonts w:hint="default" w:ascii="Wingdings" w:hAnsi="Wingdings" w:cs="Wingdings"/>
    </w:rPr>
  </w:style>
  <w:style w:type="character" w:customStyle="1" w:styleId="75">
    <w:name w:val="WW8Num1z0"/>
    <w:uiPriority w:val="0"/>
  </w:style>
  <w:style w:type="character" w:customStyle="1" w:styleId="76">
    <w:name w:val="WW8Num3z1"/>
    <w:uiPriority w:val="0"/>
    <w:rPr>
      <w:rFonts w:hint="default" w:ascii="Courier New" w:hAnsi="Courier New" w:cs="Courier New"/>
    </w:rPr>
  </w:style>
  <w:style w:type="character" w:customStyle="1" w:styleId="77">
    <w:name w:val="WW8Num4z3"/>
    <w:qFormat/>
    <w:uiPriority w:val="0"/>
    <w:rPr>
      <w:rFonts w:hint="default" w:ascii="Symbol" w:hAnsi="Symbol" w:cs="Symbo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2243</Words>
  <Characters>12786</Characters>
  <Lines>106</Lines>
  <Paragraphs>29</Paragraphs>
  <TotalTime>2</TotalTime>
  <ScaleCrop>false</ScaleCrop>
  <LinksUpToDate>false</LinksUpToDate>
  <CharactersWithSpaces>15000</CharactersWithSpaces>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2018-05-28T07:44:00Z</dcterms:created>
  <dc:creator>SUMEET KALSI</dc:creator>
  <cp:lastModifiedBy>dell</cp:lastModifiedBy>
  <dcterms:modified xsi:type="dcterms:W3CDTF">2020-10-07T04:51:36Z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